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582F" w14:textId="77777777" w:rsidR="00B80ABF" w:rsidRPr="003A1FB1" w:rsidRDefault="00B80ABF" w:rsidP="00B80ABF">
      <w:pPr>
        <w:pStyle w:val="a3"/>
        <w:keepLines/>
        <w:suppressAutoHyphens/>
        <w:jc w:val="center"/>
        <w:rPr>
          <w:b/>
        </w:rPr>
      </w:pPr>
      <w:r w:rsidRPr="003A1FB1">
        <w:rPr>
          <w:b/>
        </w:rPr>
        <w:t>Профессиональная образовательная автономная некоммерческая организация</w:t>
      </w:r>
    </w:p>
    <w:p w14:paraId="68550AD8" w14:textId="77777777" w:rsidR="00B80ABF" w:rsidRPr="003A1FB1" w:rsidRDefault="00B80ABF" w:rsidP="00B80ABF">
      <w:pPr>
        <w:pStyle w:val="a3"/>
        <w:keepLines/>
        <w:suppressAutoHyphens/>
        <w:jc w:val="center"/>
        <w:rPr>
          <w:b/>
        </w:rPr>
      </w:pPr>
      <w:r w:rsidRPr="003A1FB1">
        <w:rPr>
          <w:b/>
        </w:rPr>
        <w:t>«Владивостокский морской колледж»</w:t>
      </w:r>
    </w:p>
    <w:p w14:paraId="218DDF68" w14:textId="77777777" w:rsidR="00B80ABF" w:rsidRPr="003A1FB1" w:rsidRDefault="00B80ABF" w:rsidP="00B80ABF">
      <w:pPr>
        <w:pStyle w:val="a3"/>
        <w:keepLines/>
        <w:pBdr>
          <w:bottom w:val="single" w:sz="12" w:space="1" w:color="auto"/>
        </w:pBdr>
        <w:suppressAutoHyphens/>
        <w:jc w:val="center"/>
      </w:pPr>
      <w:r w:rsidRPr="003A1FB1">
        <w:t>(</w:t>
      </w:r>
      <w:proofErr w:type="gramStart"/>
      <w:r w:rsidRPr="003A1FB1">
        <w:t>ПОАНО  «</w:t>
      </w:r>
      <w:proofErr w:type="gramEnd"/>
      <w:r w:rsidRPr="003A1FB1">
        <w:t>ВМК»)</w:t>
      </w:r>
    </w:p>
    <w:p w14:paraId="5AC05193" w14:textId="77777777" w:rsidR="00B80ABF" w:rsidRPr="003A1FB1" w:rsidRDefault="00B80ABF" w:rsidP="00B80ABF">
      <w:pPr>
        <w:pStyle w:val="a3"/>
        <w:keepLines/>
        <w:suppressAutoHyphens/>
        <w:jc w:val="center"/>
      </w:pPr>
    </w:p>
    <w:p w14:paraId="1F066878"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tbl>
      <w:tblPr>
        <w:tblW w:w="3652" w:type="dxa"/>
        <w:tblInd w:w="5920" w:type="dxa"/>
        <w:tblLayout w:type="fixed"/>
        <w:tblLook w:val="0000" w:firstRow="0" w:lastRow="0" w:firstColumn="0" w:lastColumn="0" w:noHBand="0" w:noVBand="0"/>
      </w:tblPr>
      <w:tblGrid>
        <w:gridCol w:w="3652"/>
      </w:tblGrid>
      <w:tr w:rsidR="00B80ABF" w14:paraId="45DCD9C7" w14:textId="77777777" w:rsidTr="00D15DB9">
        <w:tblPrEx>
          <w:tblCellMar>
            <w:top w:w="0" w:type="dxa"/>
            <w:bottom w:w="0" w:type="dxa"/>
          </w:tblCellMar>
        </w:tblPrEx>
        <w:tc>
          <w:tcPr>
            <w:tcW w:w="3652" w:type="dxa"/>
          </w:tcPr>
          <w:p w14:paraId="53E284EE" w14:textId="77777777" w:rsidR="00B80ABF" w:rsidRDefault="00B80ABF" w:rsidP="00D15DB9">
            <w:pPr>
              <w:suppressAutoHyphens/>
              <w:jc w:val="center"/>
              <w:rPr>
                <w:sz w:val="23"/>
              </w:rPr>
            </w:pPr>
            <w:r>
              <w:rPr>
                <w:sz w:val="23"/>
              </w:rPr>
              <w:t>УТВЕРЖДАЮ</w:t>
            </w:r>
          </w:p>
          <w:p w14:paraId="34128749" w14:textId="77777777" w:rsidR="00B80ABF" w:rsidRDefault="00B80ABF" w:rsidP="00D15DB9">
            <w:pPr>
              <w:suppressAutoHyphens/>
              <w:jc w:val="center"/>
              <w:rPr>
                <w:sz w:val="23"/>
              </w:rPr>
            </w:pPr>
            <w:r>
              <w:rPr>
                <w:sz w:val="23"/>
              </w:rPr>
              <w:t>Директор ПОАНО «ВМК»</w:t>
            </w:r>
          </w:p>
        </w:tc>
      </w:tr>
      <w:tr w:rsidR="00B80ABF" w14:paraId="1F9B65A9" w14:textId="77777777" w:rsidTr="00D15DB9">
        <w:tblPrEx>
          <w:tblCellMar>
            <w:top w:w="0" w:type="dxa"/>
            <w:bottom w:w="0" w:type="dxa"/>
          </w:tblCellMar>
        </w:tblPrEx>
        <w:tc>
          <w:tcPr>
            <w:tcW w:w="3652" w:type="dxa"/>
          </w:tcPr>
          <w:p w14:paraId="449B9477" w14:textId="77777777" w:rsidR="00B80ABF" w:rsidRDefault="00B80ABF" w:rsidP="00D15DB9">
            <w:pPr>
              <w:suppressAutoHyphens/>
              <w:rPr>
                <w:sz w:val="23"/>
              </w:rPr>
            </w:pPr>
          </w:p>
        </w:tc>
      </w:tr>
      <w:tr w:rsidR="00B80ABF" w14:paraId="04082595" w14:textId="77777777" w:rsidTr="00D15DB9">
        <w:tblPrEx>
          <w:tblCellMar>
            <w:top w:w="0" w:type="dxa"/>
            <w:bottom w:w="0" w:type="dxa"/>
          </w:tblCellMar>
        </w:tblPrEx>
        <w:trPr>
          <w:trHeight w:val="373"/>
        </w:trPr>
        <w:tc>
          <w:tcPr>
            <w:tcW w:w="3652" w:type="dxa"/>
          </w:tcPr>
          <w:p w14:paraId="2797C25D" w14:textId="77777777" w:rsidR="00B80ABF" w:rsidRDefault="00B80ABF" w:rsidP="00D15DB9">
            <w:pPr>
              <w:suppressAutoHyphens/>
              <w:jc w:val="both"/>
              <w:rPr>
                <w:sz w:val="23"/>
              </w:rPr>
            </w:pPr>
            <w:r>
              <w:rPr>
                <w:sz w:val="23"/>
              </w:rPr>
              <w:t xml:space="preserve">_________________ </w:t>
            </w:r>
            <w:proofErr w:type="spellStart"/>
            <w:r>
              <w:rPr>
                <w:sz w:val="23"/>
              </w:rPr>
              <w:t>В.Ю.Манько</w:t>
            </w:r>
            <w:proofErr w:type="spellEnd"/>
          </w:p>
        </w:tc>
      </w:tr>
      <w:tr w:rsidR="00B80ABF" w14:paraId="7252E757" w14:textId="77777777" w:rsidTr="00D15DB9">
        <w:tblPrEx>
          <w:tblCellMar>
            <w:top w:w="0" w:type="dxa"/>
            <w:bottom w:w="0" w:type="dxa"/>
          </w:tblCellMar>
        </w:tblPrEx>
        <w:tc>
          <w:tcPr>
            <w:tcW w:w="3652" w:type="dxa"/>
          </w:tcPr>
          <w:p w14:paraId="479676A8" w14:textId="77777777" w:rsidR="00B80ABF" w:rsidRDefault="00B80ABF" w:rsidP="00D15DB9">
            <w:pPr>
              <w:suppressAutoHyphens/>
              <w:rPr>
                <w:sz w:val="23"/>
              </w:rPr>
            </w:pPr>
          </w:p>
        </w:tc>
      </w:tr>
      <w:tr w:rsidR="00B80ABF" w14:paraId="2057896F" w14:textId="77777777" w:rsidTr="00D15DB9">
        <w:tblPrEx>
          <w:tblCellMar>
            <w:top w:w="0" w:type="dxa"/>
            <w:bottom w:w="0" w:type="dxa"/>
          </w:tblCellMar>
        </w:tblPrEx>
        <w:tc>
          <w:tcPr>
            <w:tcW w:w="3652" w:type="dxa"/>
          </w:tcPr>
          <w:p w14:paraId="7181EC6A" w14:textId="77777777" w:rsidR="00B80ABF" w:rsidRDefault="00B80ABF" w:rsidP="00D15DB9">
            <w:pPr>
              <w:suppressAutoHyphens/>
              <w:rPr>
                <w:sz w:val="23"/>
              </w:rPr>
            </w:pPr>
            <w:r>
              <w:rPr>
                <w:sz w:val="23"/>
              </w:rPr>
              <w:t>«_____»_______________ 2024г.</w:t>
            </w:r>
          </w:p>
        </w:tc>
      </w:tr>
      <w:tr w:rsidR="00B80ABF" w14:paraId="0C7BEEB3" w14:textId="77777777" w:rsidTr="00D15DB9">
        <w:tblPrEx>
          <w:tblCellMar>
            <w:top w:w="0" w:type="dxa"/>
            <w:bottom w:w="0" w:type="dxa"/>
          </w:tblCellMar>
        </w:tblPrEx>
        <w:tc>
          <w:tcPr>
            <w:tcW w:w="3652" w:type="dxa"/>
          </w:tcPr>
          <w:p w14:paraId="59402297" w14:textId="77777777" w:rsidR="00B80ABF" w:rsidRDefault="00B80ABF" w:rsidP="00D15DB9">
            <w:pPr>
              <w:rPr>
                <w:sz w:val="23"/>
              </w:rPr>
            </w:pPr>
          </w:p>
        </w:tc>
      </w:tr>
    </w:tbl>
    <w:p w14:paraId="0980F577"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14:paraId="33557EB1"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14:paraId="71EA296F"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14:paraId="3F447F0F"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14:paraId="41CB467B"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14:paraId="2E5BA2F8"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14:paraId="0C87C61C" w14:textId="77777777" w:rsidR="00B80ABF" w:rsidRPr="009E2FD9"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14:paraId="4FC7D49F" w14:textId="77777777" w:rsidR="00B80ABF" w:rsidRPr="009E2FD9"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14:paraId="4034B74C" w14:textId="77777777" w:rsidR="00B80ABF" w:rsidRPr="009E2FD9"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14:paraId="4168A8CA"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r>
        <w:rPr>
          <w:b/>
          <w:bCs/>
          <w:caps/>
          <w:sz w:val="28"/>
          <w:szCs w:val="28"/>
        </w:rPr>
        <w:t>рабочая ПРОГРАММа УЧЕБНОЙ ДИСЦИПЛИНЫ</w:t>
      </w:r>
    </w:p>
    <w:p w14:paraId="6720207A"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u w:val="single"/>
        </w:rPr>
      </w:pPr>
    </w:p>
    <w:p w14:paraId="436C9F13" w14:textId="77777777" w:rsidR="00B80ABF" w:rsidRPr="00BB63EE"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BB63EE">
        <w:rPr>
          <w:b/>
          <w:sz w:val="28"/>
          <w:szCs w:val="28"/>
        </w:rPr>
        <w:t>ОП.0</w:t>
      </w:r>
      <w:r>
        <w:rPr>
          <w:b/>
          <w:sz w:val="28"/>
          <w:szCs w:val="28"/>
        </w:rPr>
        <w:t>5.</w:t>
      </w:r>
      <w:r w:rsidRPr="00BB63EE">
        <w:rPr>
          <w:b/>
          <w:sz w:val="28"/>
          <w:szCs w:val="28"/>
        </w:rPr>
        <w:t xml:space="preserve"> ТЕОРИЯ И УСТРОЙСТВО СУДНА</w:t>
      </w:r>
    </w:p>
    <w:p w14:paraId="26CE3378" w14:textId="391F8075" w:rsidR="00B80ABF" w:rsidRPr="00B162AD"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r>
        <w:rPr>
          <w:bCs/>
          <w:sz w:val="28"/>
          <w:szCs w:val="28"/>
        </w:rPr>
        <w:t xml:space="preserve"> </w:t>
      </w:r>
      <w:r>
        <w:rPr>
          <w:bCs/>
          <w:sz w:val="28"/>
          <w:szCs w:val="28"/>
        </w:rPr>
        <w:t>(</w:t>
      </w:r>
      <w:r w:rsidRPr="00B162AD">
        <w:rPr>
          <w:bCs/>
          <w:sz w:val="28"/>
          <w:szCs w:val="28"/>
        </w:rPr>
        <w:t>БАЗОВЫЙ УРОВЕНЬ</w:t>
      </w:r>
      <w:r>
        <w:rPr>
          <w:bCs/>
          <w:sz w:val="28"/>
          <w:szCs w:val="28"/>
        </w:rPr>
        <w:t>)</w:t>
      </w:r>
    </w:p>
    <w:p w14:paraId="4F995577"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14:paraId="48708C06"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r>
        <w:rPr>
          <w:b/>
          <w:bCs/>
          <w:caps/>
          <w:sz w:val="28"/>
          <w:szCs w:val="28"/>
        </w:rPr>
        <w:t>для специальности</w:t>
      </w:r>
    </w:p>
    <w:p w14:paraId="20B89B32"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14:paraId="65269EE9" w14:textId="77777777" w:rsidR="00B80ABF" w:rsidRPr="00957986"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r>
        <w:rPr>
          <w:b/>
          <w:bCs/>
          <w:caps/>
          <w:sz w:val="28"/>
          <w:szCs w:val="28"/>
        </w:rPr>
        <w:t>«СУДОВОЖДЕНИЕ</w:t>
      </w:r>
      <w:r w:rsidRPr="00957986">
        <w:rPr>
          <w:b/>
          <w:bCs/>
          <w:caps/>
          <w:sz w:val="28"/>
          <w:szCs w:val="28"/>
        </w:rPr>
        <w:t>»</w:t>
      </w:r>
    </w:p>
    <w:p w14:paraId="15AB3101"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6383BD77"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500870B8"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6ED931A9"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1D53130A"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170E16D1"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128DFB8A"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6BF785AB"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11CFD53A"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6D33DF52"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7A0B310A"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1A654E56"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3B7AFCE7"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78450494"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0ACD99BB"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0C8F4712"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6FA6307D"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559F1907" w14:textId="77777777" w:rsid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539017DB" w14:textId="77777777" w:rsidR="00B80ABF" w:rsidRPr="00016491"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14:paraId="59EFFF21" w14:textId="77777777" w:rsidR="00B80ABF" w:rsidRPr="00413DA7"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016491">
        <w:t xml:space="preserve">г. Владивосток </w:t>
      </w:r>
      <w:r>
        <w:rPr>
          <w:sz w:val="28"/>
          <w:szCs w:val="28"/>
        </w:rPr>
        <w:br w:type="page"/>
      </w:r>
    </w:p>
    <w:tbl>
      <w:tblPr>
        <w:tblW w:w="0" w:type="auto"/>
        <w:tblLayout w:type="fixed"/>
        <w:tblLook w:val="0000" w:firstRow="0" w:lastRow="0" w:firstColumn="0" w:lastColumn="0" w:noHBand="0" w:noVBand="0"/>
      </w:tblPr>
      <w:tblGrid>
        <w:gridCol w:w="3227"/>
        <w:gridCol w:w="3402"/>
        <w:gridCol w:w="3119"/>
      </w:tblGrid>
      <w:tr w:rsidR="00B80ABF" w14:paraId="719D78F6" w14:textId="77777777" w:rsidTr="00D15DB9">
        <w:tc>
          <w:tcPr>
            <w:tcW w:w="3227" w:type="dxa"/>
          </w:tcPr>
          <w:p w14:paraId="671B7545" w14:textId="77777777" w:rsidR="00B80ABF" w:rsidRDefault="00B80ABF" w:rsidP="00D15DB9">
            <w:pPr>
              <w:suppressAutoHyphens/>
              <w:jc w:val="center"/>
              <w:rPr>
                <w:sz w:val="23"/>
              </w:rPr>
            </w:pPr>
            <w:r>
              <w:rPr>
                <w:sz w:val="23"/>
              </w:rPr>
              <w:lastRenderedPageBreak/>
              <w:t>Рассмотрено на заседании цикловой методической комиссии</w:t>
            </w:r>
          </w:p>
        </w:tc>
        <w:tc>
          <w:tcPr>
            <w:tcW w:w="3402" w:type="dxa"/>
          </w:tcPr>
          <w:p w14:paraId="236EC191" w14:textId="77777777" w:rsidR="00B80ABF" w:rsidRDefault="00B80ABF" w:rsidP="00D15DB9">
            <w:pPr>
              <w:suppressAutoHyphens/>
              <w:rPr>
                <w:sz w:val="23"/>
              </w:rPr>
            </w:pPr>
          </w:p>
        </w:tc>
        <w:tc>
          <w:tcPr>
            <w:tcW w:w="3119" w:type="dxa"/>
          </w:tcPr>
          <w:p w14:paraId="6B04A7EC" w14:textId="77777777" w:rsidR="00B80ABF" w:rsidRDefault="00B80ABF" w:rsidP="00D15DB9">
            <w:pPr>
              <w:suppressAutoHyphens/>
              <w:jc w:val="center"/>
              <w:rPr>
                <w:sz w:val="23"/>
              </w:rPr>
            </w:pPr>
            <w:r>
              <w:rPr>
                <w:sz w:val="23"/>
              </w:rPr>
              <w:t>Согласовано</w:t>
            </w:r>
          </w:p>
          <w:p w14:paraId="2CAAF72E" w14:textId="77777777" w:rsidR="00B80ABF" w:rsidRDefault="00B80ABF" w:rsidP="00D15DB9">
            <w:pPr>
              <w:suppressAutoHyphens/>
              <w:jc w:val="center"/>
              <w:rPr>
                <w:sz w:val="23"/>
              </w:rPr>
            </w:pPr>
            <w:r>
              <w:rPr>
                <w:sz w:val="23"/>
              </w:rPr>
              <w:t xml:space="preserve">Зам. директора </w:t>
            </w:r>
          </w:p>
          <w:p w14:paraId="35D96FA9" w14:textId="77777777" w:rsidR="00B80ABF" w:rsidRDefault="00B80ABF" w:rsidP="00D15DB9">
            <w:pPr>
              <w:suppressAutoHyphens/>
              <w:jc w:val="center"/>
              <w:rPr>
                <w:sz w:val="23"/>
              </w:rPr>
            </w:pPr>
            <w:r>
              <w:rPr>
                <w:sz w:val="23"/>
              </w:rPr>
              <w:t>по учебной работе</w:t>
            </w:r>
          </w:p>
        </w:tc>
      </w:tr>
      <w:tr w:rsidR="00B80ABF" w14:paraId="7156F2C7" w14:textId="77777777" w:rsidTr="00D15DB9">
        <w:tc>
          <w:tcPr>
            <w:tcW w:w="3227" w:type="dxa"/>
          </w:tcPr>
          <w:p w14:paraId="41367C03" w14:textId="77777777" w:rsidR="00B80ABF" w:rsidRDefault="00B80ABF" w:rsidP="00D15DB9">
            <w:pPr>
              <w:suppressAutoHyphens/>
              <w:rPr>
                <w:sz w:val="23"/>
              </w:rPr>
            </w:pPr>
          </w:p>
        </w:tc>
        <w:tc>
          <w:tcPr>
            <w:tcW w:w="3402" w:type="dxa"/>
          </w:tcPr>
          <w:p w14:paraId="624068A9" w14:textId="77777777" w:rsidR="00B80ABF" w:rsidRDefault="00B80ABF" w:rsidP="00D15DB9">
            <w:pPr>
              <w:suppressAutoHyphens/>
              <w:rPr>
                <w:sz w:val="23"/>
              </w:rPr>
            </w:pPr>
          </w:p>
        </w:tc>
        <w:tc>
          <w:tcPr>
            <w:tcW w:w="3119" w:type="dxa"/>
          </w:tcPr>
          <w:p w14:paraId="5BFC18F9" w14:textId="77777777" w:rsidR="00B80ABF" w:rsidRDefault="00B80ABF" w:rsidP="00D15DB9">
            <w:pPr>
              <w:suppressAutoHyphens/>
              <w:rPr>
                <w:sz w:val="23"/>
              </w:rPr>
            </w:pPr>
          </w:p>
        </w:tc>
      </w:tr>
      <w:tr w:rsidR="00B80ABF" w14:paraId="3B958BB5" w14:textId="77777777" w:rsidTr="00D15DB9">
        <w:tc>
          <w:tcPr>
            <w:tcW w:w="3227" w:type="dxa"/>
          </w:tcPr>
          <w:p w14:paraId="2FACB2D5" w14:textId="77777777" w:rsidR="00B80ABF" w:rsidRDefault="00B80ABF" w:rsidP="00D15DB9">
            <w:pPr>
              <w:suppressAutoHyphens/>
              <w:rPr>
                <w:sz w:val="23"/>
              </w:rPr>
            </w:pPr>
            <w:r>
              <w:rPr>
                <w:sz w:val="23"/>
              </w:rPr>
              <w:t>Протокол №_____________</w:t>
            </w:r>
          </w:p>
        </w:tc>
        <w:tc>
          <w:tcPr>
            <w:tcW w:w="3402" w:type="dxa"/>
          </w:tcPr>
          <w:p w14:paraId="0F5556A5" w14:textId="77777777" w:rsidR="00B80ABF" w:rsidRDefault="00B80ABF" w:rsidP="00D15DB9">
            <w:pPr>
              <w:suppressAutoHyphens/>
              <w:rPr>
                <w:sz w:val="23"/>
              </w:rPr>
            </w:pPr>
          </w:p>
        </w:tc>
        <w:tc>
          <w:tcPr>
            <w:tcW w:w="3119" w:type="dxa"/>
          </w:tcPr>
          <w:p w14:paraId="57E9B36F" w14:textId="77777777" w:rsidR="00B80ABF" w:rsidRDefault="00B80ABF" w:rsidP="00D15DB9">
            <w:pPr>
              <w:suppressAutoHyphens/>
              <w:rPr>
                <w:sz w:val="23"/>
              </w:rPr>
            </w:pPr>
            <w:r>
              <w:rPr>
                <w:sz w:val="23"/>
              </w:rPr>
              <w:t>_________</w:t>
            </w:r>
            <w:proofErr w:type="gramStart"/>
            <w:r>
              <w:rPr>
                <w:sz w:val="23"/>
              </w:rPr>
              <w:t xml:space="preserve">_  </w:t>
            </w:r>
            <w:proofErr w:type="spellStart"/>
            <w:r>
              <w:rPr>
                <w:sz w:val="23"/>
              </w:rPr>
              <w:t>Л.А.Конищева</w:t>
            </w:r>
            <w:proofErr w:type="spellEnd"/>
            <w:proofErr w:type="gramEnd"/>
          </w:p>
        </w:tc>
      </w:tr>
      <w:tr w:rsidR="00B80ABF" w14:paraId="4B0D11EC" w14:textId="77777777" w:rsidTr="00D15DB9">
        <w:tc>
          <w:tcPr>
            <w:tcW w:w="3227" w:type="dxa"/>
          </w:tcPr>
          <w:p w14:paraId="731D652F" w14:textId="77777777" w:rsidR="00B80ABF" w:rsidRDefault="00B80ABF" w:rsidP="00D15DB9">
            <w:pPr>
              <w:suppressAutoHyphens/>
              <w:rPr>
                <w:sz w:val="23"/>
              </w:rPr>
            </w:pPr>
            <w:r>
              <w:rPr>
                <w:sz w:val="23"/>
              </w:rPr>
              <w:t>«______»____________2024г.</w:t>
            </w:r>
          </w:p>
        </w:tc>
        <w:tc>
          <w:tcPr>
            <w:tcW w:w="3402" w:type="dxa"/>
          </w:tcPr>
          <w:p w14:paraId="49BFB263" w14:textId="77777777" w:rsidR="00B80ABF" w:rsidRDefault="00B80ABF" w:rsidP="00D15DB9">
            <w:pPr>
              <w:suppressAutoHyphens/>
              <w:rPr>
                <w:sz w:val="23"/>
              </w:rPr>
            </w:pPr>
          </w:p>
        </w:tc>
        <w:tc>
          <w:tcPr>
            <w:tcW w:w="3119" w:type="dxa"/>
          </w:tcPr>
          <w:p w14:paraId="5A2B529C" w14:textId="77777777" w:rsidR="00B80ABF" w:rsidRDefault="00B80ABF" w:rsidP="00D15DB9">
            <w:pPr>
              <w:suppressAutoHyphens/>
              <w:rPr>
                <w:sz w:val="23"/>
              </w:rPr>
            </w:pPr>
          </w:p>
        </w:tc>
      </w:tr>
      <w:tr w:rsidR="00B80ABF" w14:paraId="5F1C49B2" w14:textId="77777777" w:rsidTr="00D15DB9">
        <w:tc>
          <w:tcPr>
            <w:tcW w:w="3227" w:type="dxa"/>
          </w:tcPr>
          <w:p w14:paraId="4F75701D" w14:textId="77777777" w:rsidR="00B80ABF" w:rsidRDefault="00B80ABF" w:rsidP="00D15DB9">
            <w:pPr>
              <w:suppressAutoHyphens/>
              <w:rPr>
                <w:sz w:val="23"/>
              </w:rPr>
            </w:pPr>
            <w:r>
              <w:rPr>
                <w:sz w:val="23"/>
              </w:rPr>
              <w:t>Председатель ЦМК</w:t>
            </w:r>
          </w:p>
        </w:tc>
        <w:tc>
          <w:tcPr>
            <w:tcW w:w="3402" w:type="dxa"/>
          </w:tcPr>
          <w:p w14:paraId="675AD928" w14:textId="77777777" w:rsidR="00B80ABF" w:rsidRDefault="00B80ABF" w:rsidP="00D15DB9">
            <w:pPr>
              <w:suppressAutoHyphens/>
              <w:rPr>
                <w:sz w:val="23"/>
              </w:rPr>
            </w:pPr>
          </w:p>
        </w:tc>
        <w:tc>
          <w:tcPr>
            <w:tcW w:w="3119" w:type="dxa"/>
          </w:tcPr>
          <w:p w14:paraId="2349BE75" w14:textId="77777777" w:rsidR="00B80ABF" w:rsidRDefault="00B80ABF" w:rsidP="00D15DB9">
            <w:pPr>
              <w:suppressAutoHyphens/>
              <w:rPr>
                <w:sz w:val="23"/>
              </w:rPr>
            </w:pPr>
            <w:r>
              <w:rPr>
                <w:sz w:val="23"/>
              </w:rPr>
              <w:t>«_____»____________2024г.</w:t>
            </w:r>
          </w:p>
        </w:tc>
      </w:tr>
      <w:tr w:rsidR="00B80ABF" w14:paraId="5FB849BD" w14:textId="77777777" w:rsidTr="00D15DB9">
        <w:tc>
          <w:tcPr>
            <w:tcW w:w="3227" w:type="dxa"/>
          </w:tcPr>
          <w:p w14:paraId="5B441E89" w14:textId="1036DD87" w:rsidR="00B80ABF" w:rsidRDefault="00B80ABF" w:rsidP="00D15DB9">
            <w:pPr>
              <w:suppressAutoHyphens/>
              <w:rPr>
                <w:sz w:val="23"/>
                <w:szCs w:val="23"/>
              </w:rPr>
            </w:pPr>
            <w:r>
              <w:rPr>
                <w:sz w:val="23"/>
                <w:szCs w:val="23"/>
              </w:rPr>
              <w:t>___________  И.</w:t>
            </w:r>
            <w:r>
              <w:rPr>
                <w:sz w:val="23"/>
                <w:szCs w:val="23"/>
              </w:rPr>
              <w:t>В</w:t>
            </w:r>
            <w:r>
              <w:rPr>
                <w:sz w:val="23"/>
                <w:szCs w:val="23"/>
              </w:rPr>
              <w:t>.</w:t>
            </w:r>
            <w:r>
              <w:rPr>
                <w:sz w:val="23"/>
                <w:szCs w:val="23"/>
              </w:rPr>
              <w:t>Рахманов</w:t>
            </w:r>
            <w:bookmarkStart w:id="0" w:name="_GoBack"/>
            <w:bookmarkEnd w:id="0"/>
          </w:p>
          <w:p w14:paraId="5F5444AF" w14:textId="77777777" w:rsidR="00B80ABF" w:rsidRDefault="00B80ABF" w:rsidP="00D15DB9">
            <w:pPr>
              <w:suppressAutoHyphens/>
              <w:rPr>
                <w:sz w:val="23"/>
                <w:szCs w:val="23"/>
              </w:rPr>
            </w:pPr>
          </w:p>
        </w:tc>
        <w:tc>
          <w:tcPr>
            <w:tcW w:w="3402" w:type="dxa"/>
          </w:tcPr>
          <w:p w14:paraId="3EDBE263" w14:textId="77777777" w:rsidR="00B80ABF" w:rsidRDefault="00B80ABF" w:rsidP="00D15DB9">
            <w:pPr>
              <w:suppressAutoHyphens/>
              <w:rPr>
                <w:sz w:val="23"/>
                <w:szCs w:val="23"/>
              </w:rPr>
            </w:pPr>
          </w:p>
        </w:tc>
        <w:tc>
          <w:tcPr>
            <w:tcW w:w="3119" w:type="dxa"/>
          </w:tcPr>
          <w:p w14:paraId="1488D0A0" w14:textId="77777777" w:rsidR="00B80ABF" w:rsidRDefault="00B80ABF" w:rsidP="00D15DB9">
            <w:pPr>
              <w:suppressAutoHyphens/>
              <w:rPr>
                <w:sz w:val="23"/>
                <w:szCs w:val="23"/>
              </w:rPr>
            </w:pPr>
          </w:p>
        </w:tc>
      </w:tr>
    </w:tbl>
    <w:p w14:paraId="2C53C27F" w14:textId="77777777" w:rsidR="00790A8B" w:rsidRPr="007A6C48" w:rsidRDefault="00790A8B" w:rsidP="0079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i/>
          <w:sz w:val="24"/>
          <w:szCs w:val="24"/>
        </w:rPr>
      </w:pPr>
    </w:p>
    <w:p w14:paraId="24595310" w14:textId="77777777" w:rsidR="00790A8B" w:rsidRPr="007A6C48" w:rsidRDefault="00790A8B" w:rsidP="0079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i/>
          <w:sz w:val="24"/>
          <w:szCs w:val="24"/>
        </w:rPr>
      </w:pPr>
    </w:p>
    <w:p w14:paraId="11D446E3" w14:textId="77777777" w:rsidR="00790A8B" w:rsidRPr="007A6C48" w:rsidRDefault="00790A8B" w:rsidP="0079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i/>
          <w:sz w:val="24"/>
          <w:szCs w:val="24"/>
        </w:rPr>
      </w:pPr>
      <w:r w:rsidRPr="007A6C48">
        <w:rPr>
          <w:sz w:val="24"/>
          <w:szCs w:val="24"/>
        </w:rPr>
        <w:t xml:space="preserve">Рабочая программа учебной дисциплины «Теория и устройство судна» 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w:t>
      </w:r>
      <w:proofErr w:type="gramStart"/>
      <w:r w:rsidRPr="007A6C48">
        <w:rPr>
          <w:sz w:val="24"/>
          <w:szCs w:val="24"/>
        </w:rPr>
        <w:t>СПО)  «</w:t>
      </w:r>
      <w:proofErr w:type="gramEnd"/>
      <w:r w:rsidRPr="007A6C48">
        <w:rPr>
          <w:b/>
          <w:sz w:val="24"/>
          <w:szCs w:val="24"/>
        </w:rPr>
        <w:t>Судовождение».</w:t>
      </w:r>
    </w:p>
    <w:p w14:paraId="17B01D2D" w14:textId="77777777" w:rsidR="00790A8B" w:rsidRPr="007A6C48" w:rsidRDefault="00790A8B" w:rsidP="0079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sz w:val="24"/>
          <w:szCs w:val="24"/>
          <w:vertAlign w:val="superscript"/>
        </w:rPr>
      </w:pPr>
    </w:p>
    <w:p w14:paraId="5A5C0F5A" w14:textId="77777777" w:rsidR="00790A8B" w:rsidRPr="007A6C48" w:rsidRDefault="00790A8B" w:rsidP="00790A8B">
      <w:pPr>
        <w:tabs>
          <w:tab w:val="left" w:pos="6420"/>
        </w:tabs>
        <w:suppressAutoHyphens/>
        <w:rPr>
          <w:sz w:val="24"/>
          <w:szCs w:val="24"/>
        </w:rPr>
      </w:pPr>
    </w:p>
    <w:p w14:paraId="18C5DEE4" w14:textId="77777777" w:rsidR="00790A8B" w:rsidRPr="007A6C48" w:rsidRDefault="00790A8B" w:rsidP="00790A8B">
      <w:pPr>
        <w:rPr>
          <w:sz w:val="24"/>
          <w:szCs w:val="24"/>
        </w:rPr>
      </w:pPr>
      <w:r w:rsidRPr="007A6C48">
        <w:rPr>
          <w:sz w:val="24"/>
          <w:szCs w:val="24"/>
        </w:rPr>
        <w:t xml:space="preserve">Организация разработчик: </w:t>
      </w:r>
      <w:proofErr w:type="gramStart"/>
      <w:r w:rsidRPr="007A6C48">
        <w:rPr>
          <w:sz w:val="24"/>
          <w:szCs w:val="24"/>
        </w:rPr>
        <w:t>ПОАНО  «</w:t>
      </w:r>
      <w:proofErr w:type="gramEnd"/>
      <w:r w:rsidRPr="007A6C48">
        <w:rPr>
          <w:sz w:val="24"/>
          <w:szCs w:val="24"/>
        </w:rPr>
        <w:t>Владивостокский морской колледж»</w:t>
      </w:r>
    </w:p>
    <w:p w14:paraId="7A049995" w14:textId="77777777" w:rsidR="00790A8B" w:rsidRPr="007A6C48" w:rsidRDefault="00790A8B" w:rsidP="00790A8B">
      <w:pPr>
        <w:rPr>
          <w:sz w:val="24"/>
          <w:szCs w:val="24"/>
        </w:rPr>
      </w:pPr>
    </w:p>
    <w:p w14:paraId="1D84D148" w14:textId="77777777" w:rsidR="00790A8B" w:rsidRPr="007A6C48" w:rsidRDefault="00790A8B" w:rsidP="00790A8B">
      <w:pPr>
        <w:rPr>
          <w:sz w:val="24"/>
          <w:szCs w:val="24"/>
        </w:rPr>
      </w:pPr>
    </w:p>
    <w:p w14:paraId="0B5D7D38" w14:textId="77777777" w:rsidR="00790A8B" w:rsidRPr="007A6C48" w:rsidRDefault="00790A8B" w:rsidP="00790A8B">
      <w:pPr>
        <w:rPr>
          <w:i/>
          <w:sz w:val="24"/>
          <w:szCs w:val="24"/>
        </w:rPr>
      </w:pPr>
      <w:r w:rsidRPr="007A6C48">
        <w:rPr>
          <w:sz w:val="24"/>
          <w:szCs w:val="24"/>
        </w:rPr>
        <w:t xml:space="preserve">Разработчик:  </w:t>
      </w:r>
    </w:p>
    <w:p w14:paraId="1C997A74" w14:textId="77777777" w:rsidR="00790A8B" w:rsidRPr="007A6C48" w:rsidRDefault="00790A8B" w:rsidP="00790A8B">
      <w:pPr>
        <w:rPr>
          <w:i/>
          <w:sz w:val="24"/>
          <w:szCs w:val="24"/>
        </w:rPr>
      </w:pPr>
    </w:p>
    <w:p w14:paraId="46FB74F4" w14:textId="77777777" w:rsidR="00790A8B" w:rsidRPr="007A6C48" w:rsidRDefault="00790A8B" w:rsidP="00790A8B">
      <w:pPr>
        <w:rPr>
          <w:i/>
          <w:sz w:val="24"/>
          <w:szCs w:val="24"/>
        </w:rPr>
      </w:pPr>
    </w:p>
    <w:p w14:paraId="37C2930D" w14:textId="77777777" w:rsidR="00790A8B" w:rsidRPr="007A6C48" w:rsidRDefault="00790A8B" w:rsidP="00790A8B">
      <w:pPr>
        <w:rPr>
          <w:sz w:val="24"/>
          <w:szCs w:val="24"/>
        </w:rPr>
      </w:pPr>
      <w:r w:rsidRPr="007A6C48">
        <w:rPr>
          <w:sz w:val="24"/>
          <w:szCs w:val="24"/>
        </w:rPr>
        <w:t xml:space="preserve">Рецензенты:  </w:t>
      </w:r>
    </w:p>
    <w:p w14:paraId="3E902E78" w14:textId="77777777" w:rsidR="00790A8B" w:rsidRPr="007A6C48" w:rsidRDefault="00790A8B" w:rsidP="00790A8B">
      <w:pPr>
        <w:shd w:val="clear" w:color="auto" w:fill="FFFFFF"/>
        <w:spacing w:line="360" w:lineRule="auto"/>
        <w:jc w:val="both"/>
        <w:rPr>
          <w:sz w:val="24"/>
          <w:szCs w:val="24"/>
        </w:rPr>
      </w:pPr>
    </w:p>
    <w:p w14:paraId="3C5375C7" w14:textId="77777777" w:rsidR="00790A8B" w:rsidRPr="00790A8B" w:rsidRDefault="00790A8B" w:rsidP="00790A8B">
      <w:pPr>
        <w:shd w:val="clear" w:color="auto" w:fill="FFFFFF"/>
        <w:spacing w:line="360" w:lineRule="auto"/>
        <w:jc w:val="both"/>
        <w:rPr>
          <w:sz w:val="24"/>
          <w:szCs w:val="24"/>
        </w:rPr>
      </w:pPr>
    </w:p>
    <w:p w14:paraId="68DA385E" w14:textId="77777777" w:rsidR="00790A8B" w:rsidRPr="00790A8B" w:rsidRDefault="00790A8B" w:rsidP="00790A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4"/>
          <w:szCs w:val="24"/>
        </w:rPr>
      </w:pPr>
    </w:p>
    <w:p w14:paraId="16B16FA1" w14:textId="77777777" w:rsidR="00790A8B" w:rsidRPr="00790A8B" w:rsidRDefault="00790A8B" w:rsidP="00790A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4"/>
          <w:szCs w:val="24"/>
        </w:rPr>
      </w:pPr>
    </w:p>
    <w:p w14:paraId="3014222B" w14:textId="77777777" w:rsidR="00790A8B" w:rsidRPr="00790A8B" w:rsidRDefault="00790A8B" w:rsidP="00790A8B">
      <w:pPr>
        <w:rPr>
          <w:sz w:val="24"/>
          <w:szCs w:val="24"/>
        </w:rPr>
      </w:pPr>
    </w:p>
    <w:p w14:paraId="0F6FABAF" w14:textId="77777777" w:rsidR="00790A8B" w:rsidRPr="00790A8B" w:rsidRDefault="00790A8B" w:rsidP="00790A8B">
      <w:pPr>
        <w:rPr>
          <w:sz w:val="24"/>
          <w:szCs w:val="24"/>
        </w:rPr>
      </w:pPr>
    </w:p>
    <w:p w14:paraId="4A1A06CE" w14:textId="77777777" w:rsidR="00790A8B" w:rsidRPr="00790A8B" w:rsidRDefault="00790A8B" w:rsidP="00790A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4"/>
          <w:szCs w:val="24"/>
        </w:rPr>
      </w:pPr>
    </w:p>
    <w:p w14:paraId="6383E972" w14:textId="77777777" w:rsidR="00790A8B" w:rsidRPr="00790A8B" w:rsidRDefault="00790A8B" w:rsidP="00790A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4"/>
          <w:szCs w:val="24"/>
        </w:rPr>
      </w:pPr>
    </w:p>
    <w:p w14:paraId="569FA7BC" w14:textId="77777777" w:rsidR="00790A8B" w:rsidRPr="00790A8B" w:rsidRDefault="00790A8B" w:rsidP="00790A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4"/>
          <w:szCs w:val="24"/>
        </w:rPr>
      </w:pPr>
    </w:p>
    <w:p w14:paraId="45F2B1A9" w14:textId="77777777" w:rsidR="00790A8B" w:rsidRPr="00790A8B" w:rsidRDefault="00790A8B" w:rsidP="00790A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4"/>
          <w:szCs w:val="24"/>
        </w:rPr>
      </w:pPr>
    </w:p>
    <w:p w14:paraId="0A967C7C" w14:textId="77777777" w:rsidR="00790A8B" w:rsidRPr="00790A8B" w:rsidRDefault="00790A8B" w:rsidP="00790A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4"/>
          <w:szCs w:val="24"/>
        </w:rPr>
      </w:pPr>
      <w:r w:rsidRPr="00790A8B">
        <w:rPr>
          <w:rFonts w:ascii="Times New Roman" w:hAnsi="Times New Roman" w:cs="Times New Roman"/>
          <w:b/>
          <w:color w:val="auto"/>
          <w:sz w:val="24"/>
          <w:szCs w:val="24"/>
        </w:rPr>
        <w:br w:type="page"/>
      </w:r>
      <w:r w:rsidRPr="00790A8B">
        <w:rPr>
          <w:rFonts w:ascii="Times New Roman" w:hAnsi="Times New Roman" w:cs="Times New Roman"/>
          <w:b/>
          <w:color w:val="auto"/>
          <w:sz w:val="24"/>
          <w:szCs w:val="24"/>
        </w:rPr>
        <w:lastRenderedPageBreak/>
        <w:t>СОДЕРЖАНИЕ</w:t>
      </w:r>
    </w:p>
    <w:p w14:paraId="4A325D97" w14:textId="77777777" w:rsidR="00790A8B" w:rsidRPr="00790A8B" w:rsidRDefault="00790A8B" w:rsidP="0079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214" w:type="dxa"/>
        <w:tblInd w:w="567" w:type="dxa"/>
        <w:tblLayout w:type="fixed"/>
        <w:tblLook w:val="01E0" w:firstRow="1" w:lastRow="1" w:firstColumn="1" w:lastColumn="1" w:noHBand="0" w:noVBand="0"/>
      </w:tblPr>
      <w:tblGrid>
        <w:gridCol w:w="7668"/>
        <w:gridCol w:w="1546"/>
      </w:tblGrid>
      <w:tr w:rsidR="00790A8B" w:rsidRPr="00790A8B" w14:paraId="1CB57AC1" w14:textId="77777777" w:rsidTr="007A6C48">
        <w:tc>
          <w:tcPr>
            <w:tcW w:w="7668" w:type="dxa"/>
          </w:tcPr>
          <w:p w14:paraId="093D3AB5" w14:textId="77777777" w:rsidR="00790A8B" w:rsidRPr="007A6C48" w:rsidRDefault="00790A8B" w:rsidP="00790A8B">
            <w:pPr>
              <w:pStyle w:val="1"/>
              <w:ind w:left="284"/>
              <w:jc w:val="both"/>
              <w:rPr>
                <w:rFonts w:ascii="Times New Roman" w:hAnsi="Times New Roman" w:cs="Times New Roman"/>
                <w:b/>
                <w:caps/>
                <w:color w:val="auto"/>
                <w:sz w:val="24"/>
                <w:szCs w:val="24"/>
              </w:rPr>
            </w:pPr>
          </w:p>
        </w:tc>
        <w:tc>
          <w:tcPr>
            <w:tcW w:w="1546" w:type="dxa"/>
          </w:tcPr>
          <w:p w14:paraId="0D01E4DC" w14:textId="77777777" w:rsidR="00790A8B" w:rsidRPr="00790A8B" w:rsidRDefault="00790A8B" w:rsidP="00790A8B">
            <w:pPr>
              <w:jc w:val="center"/>
              <w:rPr>
                <w:sz w:val="24"/>
                <w:szCs w:val="24"/>
              </w:rPr>
            </w:pPr>
            <w:r w:rsidRPr="00790A8B">
              <w:rPr>
                <w:sz w:val="24"/>
                <w:szCs w:val="24"/>
              </w:rPr>
              <w:t>стр.</w:t>
            </w:r>
          </w:p>
        </w:tc>
      </w:tr>
      <w:tr w:rsidR="00790A8B" w:rsidRPr="00790A8B" w14:paraId="2B9211F7" w14:textId="77777777" w:rsidTr="007A6C48">
        <w:tc>
          <w:tcPr>
            <w:tcW w:w="7668" w:type="dxa"/>
          </w:tcPr>
          <w:p w14:paraId="793305BE" w14:textId="043F0805" w:rsidR="00790A8B" w:rsidRPr="007A6C48" w:rsidRDefault="007A6C48" w:rsidP="00790A8B">
            <w:pPr>
              <w:pStyle w:val="1"/>
              <w:keepLines w:val="0"/>
              <w:widowControl/>
              <w:numPr>
                <w:ilvl w:val="0"/>
                <w:numId w:val="9"/>
              </w:numPr>
              <w:adjustRightInd/>
              <w:spacing w:before="0"/>
              <w:jc w:val="both"/>
              <w:rPr>
                <w:rFonts w:ascii="Times New Roman" w:hAnsi="Times New Roman" w:cs="Times New Roman"/>
                <w:b/>
                <w:caps/>
                <w:color w:val="auto"/>
                <w:sz w:val="24"/>
                <w:szCs w:val="24"/>
              </w:rPr>
            </w:pPr>
            <w:r w:rsidRPr="007A6C48">
              <w:rPr>
                <w:rFonts w:ascii="Times New Roman" w:hAnsi="Times New Roman" w:cs="Times New Roman"/>
                <w:b/>
                <w:bCs/>
                <w:color w:val="auto"/>
                <w:sz w:val="24"/>
                <w:szCs w:val="24"/>
              </w:rPr>
              <w:t>ОБЩАЯ ХАРАКТЕРИСТИКА РАБОЧЕЙ ПРОГРАММЫ</w:t>
            </w:r>
            <w:r w:rsidRPr="007A6C48">
              <w:rPr>
                <w:rFonts w:ascii="Times New Roman" w:hAnsi="Times New Roman" w:cs="Times New Roman"/>
                <w:b/>
                <w:bCs/>
                <w:color w:val="auto"/>
                <w:spacing w:val="-16"/>
                <w:sz w:val="24"/>
                <w:szCs w:val="24"/>
              </w:rPr>
              <w:t xml:space="preserve"> </w:t>
            </w:r>
            <w:r w:rsidRPr="007A6C48">
              <w:rPr>
                <w:rFonts w:ascii="Times New Roman" w:hAnsi="Times New Roman" w:cs="Times New Roman"/>
                <w:b/>
                <w:bCs/>
                <w:color w:val="auto"/>
                <w:sz w:val="24"/>
                <w:szCs w:val="24"/>
              </w:rPr>
              <w:t>УЧЕБНОЙ ДИСЦИПЛИНЫ</w:t>
            </w:r>
          </w:p>
          <w:p w14:paraId="35703CBD" w14:textId="77777777" w:rsidR="00790A8B" w:rsidRPr="007A6C48" w:rsidRDefault="00790A8B" w:rsidP="00790A8B">
            <w:pPr>
              <w:rPr>
                <w:sz w:val="24"/>
                <w:szCs w:val="24"/>
              </w:rPr>
            </w:pPr>
          </w:p>
        </w:tc>
        <w:tc>
          <w:tcPr>
            <w:tcW w:w="1546" w:type="dxa"/>
          </w:tcPr>
          <w:p w14:paraId="2DD6FC19" w14:textId="77777777" w:rsidR="00790A8B" w:rsidRPr="00790A8B" w:rsidRDefault="00790A8B" w:rsidP="00790A8B">
            <w:pPr>
              <w:jc w:val="center"/>
              <w:rPr>
                <w:sz w:val="24"/>
                <w:szCs w:val="24"/>
              </w:rPr>
            </w:pPr>
            <w:r w:rsidRPr="00790A8B">
              <w:rPr>
                <w:sz w:val="24"/>
                <w:szCs w:val="24"/>
              </w:rPr>
              <w:t>4</w:t>
            </w:r>
          </w:p>
        </w:tc>
      </w:tr>
      <w:tr w:rsidR="00790A8B" w:rsidRPr="00790A8B" w14:paraId="260A8F04" w14:textId="77777777" w:rsidTr="007A6C48">
        <w:tc>
          <w:tcPr>
            <w:tcW w:w="7668" w:type="dxa"/>
          </w:tcPr>
          <w:p w14:paraId="1DC80421" w14:textId="77777777" w:rsidR="00790A8B" w:rsidRPr="00790A8B" w:rsidRDefault="00790A8B" w:rsidP="00790A8B">
            <w:pPr>
              <w:pStyle w:val="1"/>
              <w:keepLines w:val="0"/>
              <w:widowControl/>
              <w:numPr>
                <w:ilvl w:val="0"/>
                <w:numId w:val="9"/>
              </w:numPr>
              <w:adjustRightInd/>
              <w:spacing w:before="0"/>
              <w:jc w:val="both"/>
              <w:rPr>
                <w:rFonts w:ascii="Times New Roman" w:hAnsi="Times New Roman" w:cs="Times New Roman"/>
                <w:b/>
                <w:caps/>
                <w:color w:val="auto"/>
                <w:sz w:val="24"/>
                <w:szCs w:val="24"/>
              </w:rPr>
            </w:pPr>
            <w:r w:rsidRPr="00790A8B">
              <w:rPr>
                <w:rFonts w:ascii="Times New Roman" w:hAnsi="Times New Roman" w:cs="Times New Roman"/>
                <w:b/>
                <w:caps/>
                <w:color w:val="auto"/>
                <w:sz w:val="24"/>
                <w:szCs w:val="24"/>
              </w:rPr>
              <w:t>СТРУКТУРА и содержание УЧЕБНОЙ ДИСЦИПЛИНЫ</w:t>
            </w:r>
          </w:p>
          <w:p w14:paraId="1D531FD6" w14:textId="77777777" w:rsidR="00790A8B" w:rsidRPr="00790A8B" w:rsidRDefault="00790A8B" w:rsidP="00790A8B">
            <w:pPr>
              <w:pStyle w:val="1"/>
              <w:ind w:left="284"/>
              <w:jc w:val="both"/>
              <w:rPr>
                <w:rFonts w:ascii="Times New Roman" w:hAnsi="Times New Roman" w:cs="Times New Roman"/>
                <w:b/>
                <w:caps/>
                <w:color w:val="auto"/>
                <w:sz w:val="24"/>
                <w:szCs w:val="24"/>
              </w:rPr>
            </w:pPr>
          </w:p>
        </w:tc>
        <w:tc>
          <w:tcPr>
            <w:tcW w:w="1546" w:type="dxa"/>
          </w:tcPr>
          <w:p w14:paraId="18F910EA" w14:textId="77777777" w:rsidR="00790A8B" w:rsidRPr="00790A8B" w:rsidRDefault="00790A8B" w:rsidP="00790A8B">
            <w:pPr>
              <w:jc w:val="center"/>
              <w:rPr>
                <w:sz w:val="24"/>
                <w:szCs w:val="24"/>
              </w:rPr>
            </w:pPr>
            <w:r w:rsidRPr="00790A8B">
              <w:rPr>
                <w:sz w:val="24"/>
                <w:szCs w:val="24"/>
              </w:rPr>
              <w:t>6</w:t>
            </w:r>
          </w:p>
        </w:tc>
      </w:tr>
      <w:tr w:rsidR="00790A8B" w:rsidRPr="00790A8B" w14:paraId="7A5801FE" w14:textId="77777777" w:rsidTr="007A6C48">
        <w:trPr>
          <w:trHeight w:val="670"/>
        </w:trPr>
        <w:tc>
          <w:tcPr>
            <w:tcW w:w="7668" w:type="dxa"/>
          </w:tcPr>
          <w:p w14:paraId="7E1D5428" w14:textId="77777777" w:rsidR="00790A8B" w:rsidRPr="00790A8B" w:rsidRDefault="00790A8B" w:rsidP="00790A8B">
            <w:pPr>
              <w:pStyle w:val="1"/>
              <w:keepLines w:val="0"/>
              <w:widowControl/>
              <w:numPr>
                <w:ilvl w:val="0"/>
                <w:numId w:val="9"/>
              </w:numPr>
              <w:adjustRightInd/>
              <w:spacing w:before="0"/>
              <w:jc w:val="both"/>
              <w:rPr>
                <w:rFonts w:ascii="Times New Roman" w:hAnsi="Times New Roman" w:cs="Times New Roman"/>
                <w:b/>
                <w:caps/>
                <w:color w:val="auto"/>
                <w:sz w:val="24"/>
                <w:szCs w:val="24"/>
              </w:rPr>
            </w:pPr>
            <w:r w:rsidRPr="00790A8B">
              <w:rPr>
                <w:rFonts w:ascii="Times New Roman" w:hAnsi="Times New Roman" w:cs="Times New Roman"/>
                <w:b/>
                <w:caps/>
                <w:color w:val="auto"/>
                <w:sz w:val="24"/>
                <w:szCs w:val="24"/>
              </w:rPr>
              <w:t>условия реализации учебной дисциплины</w:t>
            </w:r>
          </w:p>
          <w:p w14:paraId="46327C37" w14:textId="77777777" w:rsidR="00790A8B" w:rsidRPr="00790A8B" w:rsidRDefault="00790A8B" w:rsidP="00790A8B">
            <w:pPr>
              <w:pStyle w:val="1"/>
              <w:tabs>
                <w:tab w:val="num" w:pos="0"/>
              </w:tabs>
              <w:ind w:left="284"/>
              <w:jc w:val="both"/>
              <w:rPr>
                <w:rFonts w:ascii="Times New Roman" w:hAnsi="Times New Roman" w:cs="Times New Roman"/>
                <w:b/>
                <w:caps/>
                <w:color w:val="auto"/>
                <w:sz w:val="24"/>
                <w:szCs w:val="24"/>
              </w:rPr>
            </w:pPr>
          </w:p>
        </w:tc>
        <w:tc>
          <w:tcPr>
            <w:tcW w:w="1546" w:type="dxa"/>
          </w:tcPr>
          <w:p w14:paraId="19D42339" w14:textId="77777777" w:rsidR="00790A8B" w:rsidRPr="00790A8B" w:rsidRDefault="00790A8B" w:rsidP="00790A8B">
            <w:pPr>
              <w:jc w:val="center"/>
              <w:rPr>
                <w:sz w:val="24"/>
                <w:szCs w:val="24"/>
              </w:rPr>
            </w:pPr>
            <w:r w:rsidRPr="00790A8B">
              <w:rPr>
                <w:sz w:val="24"/>
                <w:szCs w:val="24"/>
              </w:rPr>
              <w:t>12</w:t>
            </w:r>
          </w:p>
        </w:tc>
      </w:tr>
      <w:tr w:rsidR="00790A8B" w:rsidRPr="00790A8B" w14:paraId="66DFA90E" w14:textId="77777777" w:rsidTr="007A6C48">
        <w:tc>
          <w:tcPr>
            <w:tcW w:w="7668" w:type="dxa"/>
          </w:tcPr>
          <w:p w14:paraId="1D5167A2" w14:textId="77777777" w:rsidR="00790A8B" w:rsidRPr="00790A8B" w:rsidRDefault="00790A8B" w:rsidP="00790A8B">
            <w:pPr>
              <w:pStyle w:val="1"/>
              <w:keepLines w:val="0"/>
              <w:widowControl/>
              <w:numPr>
                <w:ilvl w:val="0"/>
                <w:numId w:val="9"/>
              </w:numPr>
              <w:adjustRightInd/>
              <w:spacing w:before="0"/>
              <w:jc w:val="both"/>
              <w:rPr>
                <w:rFonts w:ascii="Times New Roman" w:hAnsi="Times New Roman" w:cs="Times New Roman"/>
                <w:b/>
                <w:caps/>
                <w:color w:val="auto"/>
                <w:sz w:val="24"/>
                <w:szCs w:val="24"/>
              </w:rPr>
            </w:pPr>
            <w:r w:rsidRPr="00790A8B">
              <w:rPr>
                <w:rFonts w:ascii="Times New Roman" w:hAnsi="Times New Roman" w:cs="Times New Roman"/>
                <w:b/>
                <w:caps/>
                <w:color w:val="auto"/>
                <w:sz w:val="24"/>
                <w:szCs w:val="24"/>
              </w:rPr>
              <w:t>Контроль и оценка результатов Освоения учебной дисциплины</w:t>
            </w:r>
          </w:p>
          <w:p w14:paraId="57017D27" w14:textId="77777777" w:rsidR="00790A8B" w:rsidRPr="00790A8B" w:rsidRDefault="00790A8B" w:rsidP="00790A8B">
            <w:pPr>
              <w:pStyle w:val="1"/>
              <w:ind w:left="284"/>
              <w:jc w:val="both"/>
              <w:rPr>
                <w:rFonts w:ascii="Times New Roman" w:hAnsi="Times New Roman" w:cs="Times New Roman"/>
                <w:b/>
                <w:caps/>
                <w:color w:val="auto"/>
                <w:sz w:val="24"/>
                <w:szCs w:val="24"/>
              </w:rPr>
            </w:pPr>
          </w:p>
        </w:tc>
        <w:tc>
          <w:tcPr>
            <w:tcW w:w="1546" w:type="dxa"/>
          </w:tcPr>
          <w:p w14:paraId="6F2B300F" w14:textId="77777777" w:rsidR="00790A8B" w:rsidRPr="00790A8B" w:rsidRDefault="00790A8B" w:rsidP="00790A8B">
            <w:pPr>
              <w:jc w:val="center"/>
              <w:rPr>
                <w:sz w:val="24"/>
                <w:szCs w:val="24"/>
              </w:rPr>
            </w:pPr>
            <w:r w:rsidRPr="00790A8B">
              <w:rPr>
                <w:sz w:val="24"/>
                <w:szCs w:val="24"/>
              </w:rPr>
              <w:t>13</w:t>
            </w:r>
          </w:p>
        </w:tc>
      </w:tr>
    </w:tbl>
    <w:p w14:paraId="2D6576CC" w14:textId="77777777" w:rsidR="00790A8B" w:rsidRPr="00790A8B" w:rsidRDefault="00790A8B" w:rsidP="0079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88B3B7D" w14:textId="77777777" w:rsidR="00790A8B" w:rsidRPr="00790A8B" w:rsidRDefault="00790A8B" w:rsidP="0079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4"/>
          <w:szCs w:val="24"/>
        </w:rPr>
      </w:pPr>
    </w:p>
    <w:p w14:paraId="15BFF32E" w14:textId="0075F9EA" w:rsidR="00790A8B" w:rsidRPr="00790A8B" w:rsidRDefault="00790A8B" w:rsidP="00790A8B">
      <w:pPr>
        <w:kinsoku w:val="0"/>
        <w:overflowPunct w:val="0"/>
        <w:spacing w:before="67"/>
        <w:ind w:right="811"/>
        <w:rPr>
          <w:b/>
          <w:bCs/>
          <w:sz w:val="24"/>
          <w:szCs w:val="24"/>
        </w:rPr>
      </w:pPr>
      <w:r w:rsidRPr="00790A8B">
        <w:rPr>
          <w:b/>
          <w:sz w:val="24"/>
          <w:szCs w:val="24"/>
          <w:u w:val="single"/>
        </w:rPr>
        <w:br w:type="page"/>
      </w:r>
    </w:p>
    <w:p w14:paraId="2CC4D181" w14:textId="77777777" w:rsidR="007E3081" w:rsidRDefault="007E3081" w:rsidP="007E3081">
      <w:pPr>
        <w:pStyle w:val="a5"/>
        <w:numPr>
          <w:ilvl w:val="1"/>
          <w:numId w:val="8"/>
        </w:numPr>
        <w:tabs>
          <w:tab w:val="left" w:pos="1601"/>
        </w:tabs>
        <w:kinsoku w:val="0"/>
        <w:overflowPunct w:val="0"/>
        <w:spacing w:before="67"/>
        <w:ind w:left="1957" w:right="811" w:hanging="598"/>
        <w:rPr>
          <w:b/>
          <w:bCs/>
        </w:rPr>
      </w:pPr>
      <w:r>
        <w:rPr>
          <w:b/>
          <w:bCs/>
        </w:rPr>
        <w:lastRenderedPageBreak/>
        <w:t>ОБЩАЯ ХАРАКТЕРИСТИКА РАБОЧЕЙ ПРОГРАММЫ</w:t>
      </w:r>
      <w:r>
        <w:rPr>
          <w:b/>
          <w:bCs/>
          <w:spacing w:val="-16"/>
        </w:rPr>
        <w:t xml:space="preserve"> </w:t>
      </w:r>
      <w:r>
        <w:rPr>
          <w:b/>
          <w:bCs/>
        </w:rPr>
        <w:t>УЧЕБНОЙ ДИСЦИПЛИНЫ «ТЕОРИЯ И УСТРОЙСТВО</w:t>
      </w:r>
      <w:r>
        <w:rPr>
          <w:b/>
          <w:bCs/>
          <w:spacing w:val="-4"/>
        </w:rPr>
        <w:t xml:space="preserve"> </w:t>
      </w:r>
      <w:r>
        <w:rPr>
          <w:b/>
          <w:bCs/>
        </w:rPr>
        <w:t>СУДНА»</w:t>
      </w:r>
    </w:p>
    <w:p w14:paraId="15A61C61" w14:textId="77777777" w:rsidR="007E3081" w:rsidRDefault="007E3081" w:rsidP="007E3081">
      <w:pPr>
        <w:pStyle w:val="a3"/>
        <w:kinsoku w:val="0"/>
        <w:overflowPunct w:val="0"/>
        <w:rPr>
          <w:b/>
          <w:bCs/>
        </w:rPr>
      </w:pPr>
    </w:p>
    <w:p w14:paraId="209B78E7" w14:textId="77777777" w:rsidR="007E3081" w:rsidRDefault="007E3081" w:rsidP="007E3081">
      <w:pPr>
        <w:pStyle w:val="a3"/>
        <w:kinsoku w:val="0"/>
        <w:overflowPunct w:val="0"/>
        <w:ind w:left="659"/>
        <w:jc w:val="both"/>
        <w:rPr>
          <w:b/>
          <w:bCs/>
        </w:rPr>
      </w:pPr>
      <w:r>
        <w:rPr>
          <w:b/>
          <w:bCs/>
        </w:rPr>
        <w:t>1.1 Место дисциплины в структуре основной образовательной программы:</w:t>
      </w:r>
    </w:p>
    <w:p w14:paraId="0779EA39" w14:textId="4F658285" w:rsidR="007E3081" w:rsidRDefault="007E3081" w:rsidP="007E3081">
      <w:pPr>
        <w:pStyle w:val="a3"/>
        <w:kinsoku w:val="0"/>
        <w:overflowPunct w:val="0"/>
        <w:ind w:left="220" w:right="228" w:firstLine="566"/>
        <w:jc w:val="both"/>
      </w:pPr>
      <w:r>
        <w:t>Учебная дисциплина «Теория и устройство судна» является обязательной частью общепрофессионального цикла основной образовательной программы в соответствии с ФГОС по специальности 26.02.03 «Судовождение».</w:t>
      </w:r>
    </w:p>
    <w:p w14:paraId="5A3FE8C8" w14:textId="77777777" w:rsidR="00790A8B" w:rsidRDefault="007E3081" w:rsidP="00790A8B">
      <w:pPr>
        <w:pStyle w:val="a3"/>
        <w:kinsoku w:val="0"/>
        <w:overflowPunct w:val="0"/>
        <w:ind w:left="220" w:right="231" w:firstLine="566"/>
        <w:jc w:val="both"/>
      </w:pPr>
      <w:r>
        <w:t>Особое значение дисциплина имеет при формировании и развитии ОК.01, ОК.02, ОК.03, ОК.04, ОК.05, ОК.06, ОК.07, ОК.08, ОК.09, ОК.10</w:t>
      </w:r>
    </w:p>
    <w:p w14:paraId="785A9FC7" w14:textId="77777777" w:rsidR="00790A8B" w:rsidRDefault="00790A8B" w:rsidP="00790A8B">
      <w:pPr>
        <w:pStyle w:val="a3"/>
        <w:kinsoku w:val="0"/>
        <w:overflowPunct w:val="0"/>
        <w:ind w:left="220" w:right="231" w:firstLine="566"/>
        <w:jc w:val="both"/>
      </w:pPr>
    </w:p>
    <w:p w14:paraId="0BAFBFA1" w14:textId="60D22176" w:rsidR="007E3081" w:rsidRPr="00790A8B" w:rsidRDefault="007E3081" w:rsidP="00790A8B">
      <w:pPr>
        <w:pStyle w:val="a3"/>
        <w:kinsoku w:val="0"/>
        <w:overflowPunct w:val="0"/>
        <w:ind w:left="220" w:right="231" w:firstLine="566"/>
        <w:jc w:val="both"/>
        <w:rPr>
          <w:b/>
        </w:rPr>
      </w:pPr>
      <w:r w:rsidRPr="00790A8B">
        <w:rPr>
          <w:b/>
        </w:rPr>
        <w:t>1.1.1 Цель и планируемые результаты освоения дисциплины:</w:t>
      </w:r>
    </w:p>
    <w:p w14:paraId="00DCB0C1" w14:textId="044D16D7" w:rsidR="00790A8B" w:rsidRDefault="007E3081" w:rsidP="007E3081">
      <w:pPr>
        <w:pStyle w:val="a3"/>
        <w:kinsoku w:val="0"/>
        <w:overflowPunct w:val="0"/>
        <w:ind w:left="90"/>
      </w:pPr>
      <w:r>
        <w:t>В рамках программы учебной дисциплины обучающимися осваиваются умения и зна</w:t>
      </w:r>
      <w:r w:rsidR="00790A8B">
        <w:t>ния:</w:t>
      </w:r>
    </w:p>
    <w:p w14:paraId="5B8395A8" w14:textId="77777777" w:rsidR="00790A8B" w:rsidRDefault="00790A8B" w:rsidP="007E3081">
      <w:pPr>
        <w:pStyle w:val="a3"/>
        <w:kinsoku w:val="0"/>
        <w:overflowPunct w:val="0"/>
        <w:ind w:left="90"/>
      </w:pPr>
    </w:p>
    <w:tbl>
      <w:tblPr>
        <w:tblW w:w="9356" w:type="dxa"/>
        <w:tblInd w:w="562" w:type="dxa"/>
        <w:tblLayout w:type="fixed"/>
        <w:tblCellMar>
          <w:left w:w="0" w:type="dxa"/>
          <w:right w:w="0" w:type="dxa"/>
        </w:tblCellMar>
        <w:tblLook w:val="0000" w:firstRow="0" w:lastRow="0" w:firstColumn="0" w:lastColumn="0" w:noHBand="0" w:noVBand="0"/>
      </w:tblPr>
      <w:tblGrid>
        <w:gridCol w:w="1538"/>
        <w:gridCol w:w="3961"/>
        <w:gridCol w:w="3857"/>
      </w:tblGrid>
      <w:tr w:rsidR="007E3081" w14:paraId="393EE3F9" w14:textId="77777777" w:rsidTr="007A6C48">
        <w:trPr>
          <w:trHeight w:val="278"/>
        </w:trPr>
        <w:tc>
          <w:tcPr>
            <w:tcW w:w="1538" w:type="dxa"/>
            <w:tcBorders>
              <w:top w:val="single" w:sz="4" w:space="0" w:color="000000"/>
              <w:left w:val="single" w:sz="4" w:space="0" w:color="000000"/>
              <w:bottom w:val="single" w:sz="4" w:space="0" w:color="000000"/>
              <w:right w:val="single" w:sz="4" w:space="0" w:color="000000"/>
            </w:tcBorders>
          </w:tcPr>
          <w:p w14:paraId="1B6EA709" w14:textId="77777777" w:rsidR="007E3081" w:rsidRDefault="007E3081" w:rsidP="00790A8B">
            <w:pPr>
              <w:pStyle w:val="TableParagraph"/>
              <w:kinsoku w:val="0"/>
              <w:overflowPunct w:val="0"/>
              <w:spacing w:before="2" w:line="257" w:lineRule="exact"/>
              <w:ind w:left="110"/>
              <w:rPr>
                <w:b/>
                <w:bCs/>
              </w:rPr>
            </w:pPr>
            <w:r>
              <w:rPr>
                <w:b/>
                <w:bCs/>
              </w:rPr>
              <w:t>Код ПК, ОК</w:t>
            </w:r>
          </w:p>
        </w:tc>
        <w:tc>
          <w:tcPr>
            <w:tcW w:w="3961" w:type="dxa"/>
            <w:tcBorders>
              <w:top w:val="single" w:sz="4" w:space="0" w:color="000000"/>
              <w:left w:val="single" w:sz="4" w:space="0" w:color="000000"/>
              <w:bottom w:val="single" w:sz="4" w:space="0" w:color="000000"/>
              <w:right w:val="single" w:sz="4" w:space="0" w:color="000000"/>
            </w:tcBorders>
          </w:tcPr>
          <w:p w14:paraId="7F0ACCF2" w14:textId="77777777" w:rsidR="007E3081" w:rsidRDefault="007E3081" w:rsidP="00790A8B">
            <w:pPr>
              <w:pStyle w:val="TableParagraph"/>
              <w:kinsoku w:val="0"/>
              <w:overflowPunct w:val="0"/>
              <w:spacing w:before="2" w:line="257" w:lineRule="exact"/>
              <w:ind w:left="68" w:right="60"/>
              <w:jc w:val="center"/>
              <w:rPr>
                <w:b/>
                <w:bCs/>
              </w:rPr>
            </w:pPr>
            <w:r>
              <w:rPr>
                <w:b/>
                <w:bCs/>
              </w:rPr>
              <w:t>Умения</w:t>
            </w:r>
          </w:p>
        </w:tc>
        <w:tc>
          <w:tcPr>
            <w:tcW w:w="3857" w:type="dxa"/>
            <w:tcBorders>
              <w:top w:val="single" w:sz="4" w:space="0" w:color="000000"/>
              <w:left w:val="single" w:sz="4" w:space="0" w:color="000000"/>
              <w:bottom w:val="single" w:sz="4" w:space="0" w:color="000000"/>
              <w:right w:val="single" w:sz="4" w:space="0" w:color="000000"/>
            </w:tcBorders>
          </w:tcPr>
          <w:p w14:paraId="5C656775" w14:textId="77777777" w:rsidR="007E3081" w:rsidRDefault="007E3081" w:rsidP="00790A8B">
            <w:pPr>
              <w:pStyle w:val="TableParagraph"/>
              <w:kinsoku w:val="0"/>
              <w:overflowPunct w:val="0"/>
              <w:spacing w:before="2" w:line="257" w:lineRule="exact"/>
              <w:ind w:left="127" w:right="114"/>
              <w:jc w:val="center"/>
              <w:rPr>
                <w:b/>
                <w:bCs/>
              </w:rPr>
            </w:pPr>
            <w:r>
              <w:rPr>
                <w:b/>
                <w:bCs/>
              </w:rPr>
              <w:t>Знания</w:t>
            </w:r>
          </w:p>
        </w:tc>
      </w:tr>
      <w:tr w:rsidR="007E3081" w14:paraId="4DBF9D38" w14:textId="77777777" w:rsidTr="007A6C48">
        <w:trPr>
          <w:trHeight w:val="5244"/>
        </w:trPr>
        <w:tc>
          <w:tcPr>
            <w:tcW w:w="1538" w:type="dxa"/>
            <w:tcBorders>
              <w:top w:val="single" w:sz="4" w:space="0" w:color="000000"/>
              <w:left w:val="single" w:sz="4" w:space="0" w:color="000000"/>
              <w:bottom w:val="single" w:sz="4" w:space="0" w:color="000000"/>
              <w:right w:val="single" w:sz="4" w:space="0" w:color="000000"/>
            </w:tcBorders>
          </w:tcPr>
          <w:p w14:paraId="3CBC9396" w14:textId="77777777" w:rsidR="007E3081" w:rsidRDefault="007E3081" w:rsidP="00790A8B">
            <w:pPr>
              <w:pStyle w:val="TableParagraph"/>
              <w:kinsoku w:val="0"/>
              <w:overflowPunct w:val="0"/>
              <w:spacing w:line="275" w:lineRule="exact"/>
              <w:ind w:left="107"/>
            </w:pPr>
            <w:r>
              <w:t>ОК.01</w:t>
            </w:r>
          </w:p>
        </w:tc>
        <w:tc>
          <w:tcPr>
            <w:tcW w:w="3961" w:type="dxa"/>
            <w:tcBorders>
              <w:top w:val="single" w:sz="4" w:space="0" w:color="000000"/>
              <w:left w:val="single" w:sz="4" w:space="0" w:color="000000"/>
              <w:bottom w:val="single" w:sz="4" w:space="0" w:color="000000"/>
              <w:right w:val="single" w:sz="4" w:space="0" w:color="000000"/>
            </w:tcBorders>
          </w:tcPr>
          <w:p w14:paraId="48629B8E" w14:textId="4A847FF6" w:rsidR="007E3081" w:rsidRDefault="00790A8B" w:rsidP="00790A8B">
            <w:pPr>
              <w:pStyle w:val="TableParagraph"/>
              <w:tabs>
                <w:tab w:val="left" w:pos="2052"/>
                <w:tab w:val="left" w:pos="2345"/>
                <w:tab w:val="left" w:pos="3739"/>
              </w:tabs>
              <w:kinsoku w:val="0"/>
              <w:overflowPunct w:val="0"/>
              <w:ind w:left="108" w:right="93"/>
              <w:jc w:val="both"/>
            </w:pPr>
            <w:r>
              <w:t>Р</w:t>
            </w:r>
            <w:r w:rsidR="007E3081">
              <w:t>аспознавать</w:t>
            </w:r>
            <w:r>
              <w:t xml:space="preserve"> </w:t>
            </w:r>
            <w:r w:rsidR="007E3081">
              <w:t xml:space="preserve">задачу </w:t>
            </w:r>
            <w:r w:rsidR="007E3081">
              <w:rPr>
                <w:spacing w:val="-4"/>
              </w:rPr>
              <w:t xml:space="preserve">и/или  </w:t>
            </w:r>
            <w:r w:rsidR="007E3081">
              <w:t xml:space="preserve">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w:t>
            </w:r>
            <w:r w:rsidR="007E3081">
              <w:rPr>
                <w:spacing w:val="-3"/>
              </w:rPr>
              <w:t xml:space="preserve">и/или </w:t>
            </w:r>
            <w:r w:rsidR="007E3081">
              <w:t>проблемы; составлять план действия; определять необходимые ресурсы; владеть актуальными методами</w:t>
            </w:r>
            <w:r>
              <w:t xml:space="preserve"> </w:t>
            </w:r>
            <w:r w:rsidR="007E3081">
              <w:t>работы</w:t>
            </w:r>
            <w:r>
              <w:t xml:space="preserve"> </w:t>
            </w:r>
            <w:r w:rsidR="007E3081">
              <w:rPr>
                <w:spacing w:val="-15"/>
              </w:rPr>
              <w:t xml:space="preserve">в </w:t>
            </w:r>
            <w:r w:rsidR="007E3081">
              <w:t>профессиональной и смежных сферах;</w:t>
            </w:r>
            <w:r>
              <w:t xml:space="preserve"> </w:t>
            </w:r>
            <w:r w:rsidR="007E3081">
              <w:t>реализовывать составленный план; оценивать результат и последствия своих действий (самостоятельно или</w:t>
            </w:r>
            <w:r w:rsidR="007E3081">
              <w:rPr>
                <w:spacing w:val="20"/>
              </w:rPr>
              <w:t xml:space="preserve"> </w:t>
            </w:r>
            <w:r w:rsidR="007E3081">
              <w:t>с</w:t>
            </w:r>
            <w:r>
              <w:t xml:space="preserve"> </w:t>
            </w:r>
            <w:r w:rsidR="007E3081">
              <w:t>помощью наставника)</w:t>
            </w:r>
          </w:p>
        </w:tc>
        <w:tc>
          <w:tcPr>
            <w:tcW w:w="3857" w:type="dxa"/>
            <w:tcBorders>
              <w:top w:val="single" w:sz="4" w:space="0" w:color="000000"/>
              <w:left w:val="single" w:sz="4" w:space="0" w:color="000000"/>
              <w:bottom w:val="single" w:sz="4" w:space="0" w:color="000000"/>
              <w:right w:val="single" w:sz="4" w:space="0" w:color="000000"/>
            </w:tcBorders>
          </w:tcPr>
          <w:p w14:paraId="09F66CFB" w14:textId="75E4DA7C" w:rsidR="007E3081" w:rsidRDefault="00790A8B" w:rsidP="00790A8B">
            <w:pPr>
              <w:pStyle w:val="TableParagraph"/>
              <w:kinsoku w:val="0"/>
              <w:overflowPunct w:val="0"/>
              <w:ind w:left="108" w:right="90"/>
              <w:jc w:val="both"/>
            </w:pPr>
            <w:r>
              <w:t>А</w:t>
            </w:r>
            <w:r w:rsidR="007E3081">
              <w:t>ктуальный</w:t>
            </w:r>
            <w:r>
              <w:t xml:space="preserve"> </w:t>
            </w:r>
            <w:r w:rsidR="007E3081">
              <w:t>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E3081" w14:paraId="6687F6E2" w14:textId="77777777" w:rsidTr="007A6C48">
        <w:trPr>
          <w:trHeight w:val="3036"/>
        </w:trPr>
        <w:tc>
          <w:tcPr>
            <w:tcW w:w="1538" w:type="dxa"/>
            <w:tcBorders>
              <w:top w:val="single" w:sz="4" w:space="0" w:color="000000"/>
              <w:left w:val="single" w:sz="4" w:space="0" w:color="000000"/>
              <w:bottom w:val="single" w:sz="4" w:space="0" w:color="000000"/>
              <w:right w:val="single" w:sz="4" w:space="0" w:color="000000"/>
            </w:tcBorders>
          </w:tcPr>
          <w:p w14:paraId="4AFF447C" w14:textId="77777777" w:rsidR="007E3081" w:rsidRDefault="007E3081" w:rsidP="00790A8B">
            <w:pPr>
              <w:pStyle w:val="TableParagraph"/>
              <w:kinsoku w:val="0"/>
              <w:overflowPunct w:val="0"/>
              <w:spacing w:line="275" w:lineRule="exact"/>
              <w:ind w:left="107"/>
            </w:pPr>
            <w:r>
              <w:t>ОК.02</w:t>
            </w:r>
          </w:p>
        </w:tc>
        <w:tc>
          <w:tcPr>
            <w:tcW w:w="3961" w:type="dxa"/>
            <w:tcBorders>
              <w:top w:val="single" w:sz="4" w:space="0" w:color="000000"/>
              <w:left w:val="single" w:sz="4" w:space="0" w:color="000000"/>
              <w:bottom w:val="single" w:sz="4" w:space="0" w:color="000000"/>
              <w:right w:val="single" w:sz="4" w:space="0" w:color="000000"/>
            </w:tcBorders>
          </w:tcPr>
          <w:p w14:paraId="25C81038" w14:textId="6CA267D7" w:rsidR="007E3081" w:rsidRDefault="007E3081" w:rsidP="00790A8B">
            <w:pPr>
              <w:pStyle w:val="TableParagraph"/>
              <w:tabs>
                <w:tab w:val="left" w:pos="2705"/>
              </w:tabs>
              <w:kinsoku w:val="0"/>
              <w:overflowPunct w:val="0"/>
              <w:ind w:left="108" w:right="91"/>
              <w:jc w:val="both"/>
            </w:pPr>
            <w:r>
              <w:t>определять задачи для поиска информации;</w:t>
            </w:r>
            <w:r w:rsidR="00790A8B">
              <w:t xml:space="preserve"> </w:t>
            </w:r>
            <w:r>
              <w:rPr>
                <w:spacing w:val="-1"/>
              </w:rPr>
              <w:t>определять</w:t>
            </w:r>
            <w:r w:rsidR="00790A8B">
              <w:rPr>
                <w:spacing w:val="-1"/>
              </w:rPr>
              <w:t xml:space="preserve"> </w:t>
            </w:r>
            <w:r>
              <w:t>необходимые</w:t>
            </w:r>
            <w:r w:rsidR="00790A8B">
              <w:t xml:space="preserve"> </w:t>
            </w:r>
            <w:r>
              <w:rPr>
                <w:spacing w:val="-1"/>
              </w:rPr>
              <w:t xml:space="preserve">источники </w:t>
            </w:r>
            <w:r>
              <w:t>информации; планировать процесс поиска;</w:t>
            </w:r>
            <w:r w:rsidR="00790A8B">
              <w:t xml:space="preserve"> </w:t>
            </w:r>
            <w:r>
              <w:rPr>
                <w:spacing w:val="-1"/>
              </w:rPr>
              <w:t xml:space="preserve">структурировать </w:t>
            </w:r>
            <w:r>
              <w:t>получаемую</w:t>
            </w:r>
            <w:r w:rsidR="00790A8B">
              <w:t xml:space="preserve"> </w:t>
            </w:r>
            <w:r>
              <w:t>информацию; выделять наиболее значимое в перечне информации; оценивать практическую</w:t>
            </w:r>
            <w:r w:rsidR="00790A8B">
              <w:t xml:space="preserve"> </w:t>
            </w:r>
            <w:r>
              <w:rPr>
                <w:spacing w:val="-1"/>
              </w:rPr>
              <w:t>значимость</w:t>
            </w:r>
            <w:r w:rsidR="00790A8B">
              <w:rPr>
                <w:spacing w:val="-1"/>
              </w:rPr>
              <w:t xml:space="preserve"> </w:t>
            </w:r>
            <w:r>
              <w:t>результатов поиска; оформлять результаты поиска</w:t>
            </w:r>
          </w:p>
        </w:tc>
        <w:tc>
          <w:tcPr>
            <w:tcW w:w="3857" w:type="dxa"/>
            <w:tcBorders>
              <w:top w:val="single" w:sz="4" w:space="0" w:color="000000"/>
              <w:left w:val="single" w:sz="4" w:space="0" w:color="000000"/>
              <w:bottom w:val="single" w:sz="4" w:space="0" w:color="000000"/>
              <w:right w:val="single" w:sz="4" w:space="0" w:color="000000"/>
            </w:tcBorders>
          </w:tcPr>
          <w:p w14:paraId="07230BCA" w14:textId="0009B5B8" w:rsidR="007E3081" w:rsidRDefault="00790A8B" w:rsidP="00790A8B">
            <w:pPr>
              <w:pStyle w:val="TableParagraph"/>
              <w:tabs>
                <w:tab w:val="left" w:pos="2006"/>
                <w:tab w:val="left" w:pos="2314"/>
                <w:tab w:val="left" w:pos="2356"/>
                <w:tab w:val="left" w:pos="2745"/>
                <w:tab w:val="left" w:pos="4068"/>
              </w:tabs>
              <w:kinsoku w:val="0"/>
              <w:overflowPunct w:val="0"/>
              <w:ind w:left="108" w:right="93"/>
              <w:jc w:val="both"/>
            </w:pPr>
            <w:r>
              <w:t>Н</w:t>
            </w:r>
            <w:r w:rsidR="007E3081">
              <w:t>оменклатура</w:t>
            </w:r>
            <w:r>
              <w:t xml:space="preserve"> </w:t>
            </w:r>
            <w:r w:rsidR="007E3081">
              <w:rPr>
                <w:spacing w:val="-1"/>
              </w:rPr>
              <w:t xml:space="preserve">информационных </w:t>
            </w:r>
            <w:r w:rsidR="007E3081">
              <w:t>источников,</w:t>
            </w:r>
            <w:r>
              <w:t xml:space="preserve"> </w:t>
            </w:r>
            <w:r w:rsidR="007E3081">
              <w:t>применяемых</w:t>
            </w:r>
            <w:r>
              <w:t xml:space="preserve"> </w:t>
            </w:r>
            <w:r w:rsidR="007E3081">
              <w:rPr>
                <w:spacing w:val="-15"/>
              </w:rPr>
              <w:t xml:space="preserve">в </w:t>
            </w:r>
            <w:r w:rsidR="007E3081">
              <w:t>профессиональной</w:t>
            </w:r>
            <w:r>
              <w:t xml:space="preserve"> </w:t>
            </w:r>
            <w:r w:rsidR="007E3081">
              <w:t>деятельности; приемы</w:t>
            </w:r>
            <w:r>
              <w:t xml:space="preserve"> </w:t>
            </w:r>
            <w:r w:rsidR="007E3081">
              <w:rPr>
                <w:spacing w:val="-1"/>
              </w:rPr>
              <w:t xml:space="preserve">структурирования </w:t>
            </w:r>
            <w:r w:rsidR="007E3081">
              <w:t>информации; формат оформления результатов поиска</w:t>
            </w:r>
            <w:r w:rsidR="007E3081">
              <w:rPr>
                <w:spacing w:val="-3"/>
              </w:rPr>
              <w:t xml:space="preserve"> </w:t>
            </w:r>
            <w:r w:rsidR="007E3081">
              <w:t>информации</w:t>
            </w:r>
          </w:p>
        </w:tc>
      </w:tr>
      <w:tr w:rsidR="007E3081" w14:paraId="7DC0FA76" w14:textId="77777777" w:rsidTr="007A6C48">
        <w:trPr>
          <w:trHeight w:val="2208"/>
        </w:trPr>
        <w:tc>
          <w:tcPr>
            <w:tcW w:w="1538" w:type="dxa"/>
            <w:tcBorders>
              <w:top w:val="single" w:sz="4" w:space="0" w:color="000000"/>
              <w:left w:val="single" w:sz="4" w:space="0" w:color="000000"/>
              <w:bottom w:val="single" w:sz="4" w:space="0" w:color="000000"/>
              <w:right w:val="single" w:sz="4" w:space="0" w:color="000000"/>
            </w:tcBorders>
          </w:tcPr>
          <w:p w14:paraId="09172647" w14:textId="77777777" w:rsidR="007E3081" w:rsidRDefault="007E3081" w:rsidP="00790A8B">
            <w:pPr>
              <w:pStyle w:val="TableParagraph"/>
              <w:kinsoku w:val="0"/>
              <w:overflowPunct w:val="0"/>
              <w:spacing w:line="275" w:lineRule="exact"/>
              <w:ind w:left="107"/>
            </w:pPr>
            <w:r>
              <w:t>ОК.03</w:t>
            </w:r>
          </w:p>
        </w:tc>
        <w:tc>
          <w:tcPr>
            <w:tcW w:w="3961" w:type="dxa"/>
            <w:tcBorders>
              <w:top w:val="single" w:sz="4" w:space="0" w:color="000000"/>
              <w:left w:val="single" w:sz="4" w:space="0" w:color="000000"/>
              <w:bottom w:val="single" w:sz="4" w:space="0" w:color="000000"/>
              <w:right w:val="single" w:sz="4" w:space="0" w:color="000000"/>
            </w:tcBorders>
          </w:tcPr>
          <w:p w14:paraId="3D643D83" w14:textId="0F14DAA3" w:rsidR="00790A8B" w:rsidRDefault="00790A8B" w:rsidP="00790A8B">
            <w:pPr>
              <w:pStyle w:val="TableParagraph"/>
              <w:tabs>
                <w:tab w:val="left" w:pos="2498"/>
                <w:tab w:val="left" w:pos="2765"/>
              </w:tabs>
              <w:kinsoku w:val="0"/>
              <w:overflowPunct w:val="0"/>
              <w:ind w:left="108" w:right="95"/>
              <w:rPr>
                <w:spacing w:val="-1"/>
              </w:rPr>
            </w:pPr>
            <w:r>
              <w:t>О</w:t>
            </w:r>
            <w:r w:rsidR="007E3081">
              <w:t>пределять</w:t>
            </w:r>
            <w:r>
              <w:t xml:space="preserve"> </w:t>
            </w:r>
            <w:r w:rsidR="007E3081">
              <w:rPr>
                <w:spacing w:val="-2"/>
              </w:rPr>
              <w:t xml:space="preserve">актуальность </w:t>
            </w:r>
            <w:r w:rsidR="007E3081">
              <w:t>нормативно-правовой документации в профессиональной деятельности;</w:t>
            </w:r>
            <w:r>
              <w:t xml:space="preserve"> </w:t>
            </w:r>
            <w:r w:rsidR="007E3081">
              <w:rPr>
                <w:spacing w:val="-1"/>
              </w:rPr>
              <w:t>применять</w:t>
            </w:r>
            <w:r>
              <w:rPr>
                <w:spacing w:val="-1"/>
              </w:rPr>
              <w:t xml:space="preserve"> </w:t>
            </w:r>
            <w:r w:rsidR="007E3081">
              <w:t>современную</w:t>
            </w:r>
            <w:r>
              <w:t xml:space="preserve"> </w:t>
            </w:r>
            <w:r w:rsidR="007E3081">
              <w:rPr>
                <w:spacing w:val="-1"/>
              </w:rPr>
              <w:t xml:space="preserve">научную </w:t>
            </w:r>
            <w:r w:rsidR="007E3081">
              <w:t>профессиональную терминологию;</w:t>
            </w:r>
            <w:r>
              <w:t xml:space="preserve"> </w:t>
            </w:r>
            <w:r w:rsidR="007E3081">
              <w:t>определять</w:t>
            </w:r>
            <w:r>
              <w:t xml:space="preserve"> </w:t>
            </w:r>
            <w:r w:rsidR="007E3081">
              <w:t>и</w:t>
            </w:r>
            <w:r>
              <w:t xml:space="preserve"> выстраивать траектории </w:t>
            </w:r>
            <w:r w:rsidR="007E3081">
              <w:rPr>
                <w:spacing w:val="-1"/>
              </w:rPr>
              <w:t>профессионального</w:t>
            </w:r>
            <w:r>
              <w:rPr>
                <w:spacing w:val="-1"/>
              </w:rPr>
              <w:t xml:space="preserve"> </w:t>
            </w:r>
            <w:r>
              <w:t>развития и самообразования</w:t>
            </w:r>
          </w:p>
        </w:tc>
        <w:tc>
          <w:tcPr>
            <w:tcW w:w="3857" w:type="dxa"/>
            <w:tcBorders>
              <w:top w:val="single" w:sz="4" w:space="0" w:color="000000"/>
              <w:left w:val="single" w:sz="4" w:space="0" w:color="000000"/>
              <w:bottom w:val="single" w:sz="4" w:space="0" w:color="000000"/>
              <w:right w:val="single" w:sz="4" w:space="0" w:color="000000"/>
            </w:tcBorders>
          </w:tcPr>
          <w:p w14:paraId="4998960B" w14:textId="5745FE63" w:rsidR="007E3081" w:rsidRDefault="00790A8B" w:rsidP="00790A8B">
            <w:pPr>
              <w:pStyle w:val="TableParagraph"/>
              <w:kinsoku w:val="0"/>
              <w:overflowPunct w:val="0"/>
              <w:ind w:left="108" w:right="92"/>
              <w:jc w:val="both"/>
            </w:pPr>
            <w:r>
              <w:t xml:space="preserve">Содержание </w:t>
            </w:r>
            <w:r w:rsidR="007E3081">
              <w:t>актуальной нормативно- 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E3081" w14:paraId="1691220F" w14:textId="77777777" w:rsidTr="007A6C48">
        <w:trPr>
          <w:trHeight w:val="1380"/>
        </w:trPr>
        <w:tc>
          <w:tcPr>
            <w:tcW w:w="1538" w:type="dxa"/>
            <w:tcBorders>
              <w:top w:val="single" w:sz="4" w:space="0" w:color="000000"/>
              <w:left w:val="single" w:sz="4" w:space="0" w:color="000000"/>
              <w:bottom w:val="single" w:sz="4" w:space="0" w:color="000000"/>
              <w:right w:val="single" w:sz="4" w:space="0" w:color="000000"/>
            </w:tcBorders>
          </w:tcPr>
          <w:p w14:paraId="115F12D8" w14:textId="77777777" w:rsidR="007E3081" w:rsidRDefault="007E3081" w:rsidP="00790A8B">
            <w:pPr>
              <w:pStyle w:val="TableParagraph"/>
              <w:kinsoku w:val="0"/>
              <w:overflowPunct w:val="0"/>
              <w:spacing w:line="275" w:lineRule="exact"/>
              <w:ind w:left="107"/>
            </w:pPr>
            <w:r>
              <w:lastRenderedPageBreak/>
              <w:t>ОК.04</w:t>
            </w:r>
          </w:p>
        </w:tc>
        <w:tc>
          <w:tcPr>
            <w:tcW w:w="3961" w:type="dxa"/>
            <w:tcBorders>
              <w:top w:val="single" w:sz="4" w:space="0" w:color="000000"/>
              <w:left w:val="single" w:sz="4" w:space="0" w:color="000000"/>
              <w:bottom w:val="single" w:sz="4" w:space="0" w:color="000000"/>
              <w:right w:val="single" w:sz="4" w:space="0" w:color="000000"/>
            </w:tcBorders>
          </w:tcPr>
          <w:p w14:paraId="07629E92" w14:textId="491A321E" w:rsidR="007E3081" w:rsidRDefault="00790A8B" w:rsidP="00790A8B">
            <w:pPr>
              <w:pStyle w:val="TableParagraph"/>
              <w:tabs>
                <w:tab w:val="left" w:pos="871"/>
                <w:tab w:val="left" w:pos="1980"/>
              </w:tabs>
              <w:kinsoku w:val="0"/>
              <w:overflowPunct w:val="0"/>
              <w:spacing w:before="2" w:line="276" w:lineRule="exact"/>
              <w:ind w:left="108" w:right="93"/>
              <w:jc w:val="both"/>
              <w:rPr>
                <w:spacing w:val="-5"/>
              </w:rPr>
            </w:pPr>
            <w:r>
              <w:rPr>
                <w:spacing w:val="-5"/>
              </w:rPr>
              <w:t>О</w:t>
            </w:r>
            <w:r w:rsidR="007E3081">
              <w:rPr>
                <w:spacing w:val="-5"/>
              </w:rPr>
              <w:t xml:space="preserve">рганизовывать работу </w:t>
            </w:r>
            <w:r w:rsidR="007E3081">
              <w:rPr>
                <w:spacing w:val="-4"/>
              </w:rPr>
              <w:t xml:space="preserve">коллектива </w:t>
            </w:r>
            <w:r w:rsidR="007E3081">
              <w:t xml:space="preserve">и </w:t>
            </w:r>
            <w:r w:rsidR="007E3081">
              <w:rPr>
                <w:spacing w:val="-4"/>
              </w:rPr>
              <w:t xml:space="preserve">команды; взаимодействовать </w:t>
            </w:r>
            <w:r w:rsidR="007E3081">
              <w:rPr>
                <w:spacing w:val="-13"/>
              </w:rPr>
              <w:t xml:space="preserve">с </w:t>
            </w:r>
            <w:r w:rsidR="007E3081">
              <w:rPr>
                <w:spacing w:val="-5"/>
              </w:rPr>
              <w:t xml:space="preserve">коллегами, руководством, </w:t>
            </w:r>
            <w:r w:rsidR="007E3081">
              <w:rPr>
                <w:spacing w:val="-4"/>
              </w:rPr>
              <w:t xml:space="preserve">клиентами </w:t>
            </w:r>
            <w:r w:rsidR="007E3081">
              <w:t>в</w:t>
            </w:r>
            <w:r>
              <w:t xml:space="preserve"> </w:t>
            </w:r>
            <w:r w:rsidR="007E3081">
              <w:rPr>
                <w:spacing w:val="-3"/>
              </w:rPr>
              <w:t>ходе</w:t>
            </w:r>
            <w:r>
              <w:rPr>
                <w:spacing w:val="-3"/>
              </w:rPr>
              <w:t xml:space="preserve"> </w:t>
            </w:r>
            <w:r w:rsidR="007E3081">
              <w:rPr>
                <w:spacing w:val="-5"/>
              </w:rPr>
              <w:t>профессиональной деятельности</w:t>
            </w:r>
          </w:p>
        </w:tc>
        <w:tc>
          <w:tcPr>
            <w:tcW w:w="3857" w:type="dxa"/>
            <w:tcBorders>
              <w:top w:val="single" w:sz="4" w:space="0" w:color="000000"/>
              <w:left w:val="single" w:sz="4" w:space="0" w:color="000000"/>
              <w:bottom w:val="single" w:sz="4" w:space="0" w:color="000000"/>
              <w:right w:val="single" w:sz="4" w:space="0" w:color="000000"/>
            </w:tcBorders>
          </w:tcPr>
          <w:p w14:paraId="6D6A000F" w14:textId="36FEEED7" w:rsidR="007E3081" w:rsidRDefault="00790A8B" w:rsidP="00790A8B">
            <w:pPr>
              <w:pStyle w:val="TableParagraph"/>
              <w:tabs>
                <w:tab w:val="left" w:pos="2428"/>
              </w:tabs>
              <w:kinsoku w:val="0"/>
              <w:overflowPunct w:val="0"/>
              <w:ind w:left="108" w:right="93"/>
              <w:jc w:val="both"/>
            </w:pPr>
            <w:r>
              <w:t>П</w:t>
            </w:r>
            <w:r w:rsidR="007E3081">
              <w:t>сихологические</w:t>
            </w:r>
            <w:r>
              <w:t xml:space="preserve"> </w:t>
            </w:r>
            <w:r w:rsidR="007E3081">
              <w:t>основы деятельности коллектива,</w:t>
            </w:r>
            <w:r>
              <w:t xml:space="preserve"> </w:t>
            </w:r>
            <w:r w:rsidR="007E3081">
              <w:rPr>
                <w:spacing w:val="-1"/>
              </w:rPr>
              <w:t xml:space="preserve">психологические </w:t>
            </w:r>
            <w:r w:rsidR="007E3081">
              <w:t xml:space="preserve">особенности личности; </w:t>
            </w:r>
            <w:r w:rsidR="007E3081">
              <w:rPr>
                <w:spacing w:val="-3"/>
              </w:rPr>
              <w:t xml:space="preserve">основы </w:t>
            </w:r>
            <w:r w:rsidR="007E3081">
              <w:t>проектной</w:t>
            </w:r>
            <w:r w:rsidR="007E3081">
              <w:rPr>
                <w:spacing w:val="-2"/>
              </w:rPr>
              <w:t xml:space="preserve"> </w:t>
            </w:r>
            <w:r w:rsidR="007E3081">
              <w:t>деятельности</w:t>
            </w:r>
          </w:p>
        </w:tc>
      </w:tr>
      <w:tr w:rsidR="007E3081" w14:paraId="33B92849" w14:textId="77777777" w:rsidTr="007A6C48">
        <w:trPr>
          <w:trHeight w:val="1653"/>
        </w:trPr>
        <w:tc>
          <w:tcPr>
            <w:tcW w:w="1538" w:type="dxa"/>
            <w:tcBorders>
              <w:top w:val="single" w:sz="4" w:space="0" w:color="000000"/>
              <w:left w:val="single" w:sz="4" w:space="0" w:color="000000"/>
              <w:bottom w:val="single" w:sz="4" w:space="0" w:color="000000"/>
              <w:right w:val="single" w:sz="4" w:space="0" w:color="000000"/>
            </w:tcBorders>
          </w:tcPr>
          <w:p w14:paraId="58D44E6C" w14:textId="77777777" w:rsidR="007E3081" w:rsidRDefault="007E3081" w:rsidP="00790A8B">
            <w:pPr>
              <w:pStyle w:val="TableParagraph"/>
              <w:kinsoku w:val="0"/>
              <w:overflowPunct w:val="0"/>
              <w:spacing w:line="273" w:lineRule="exact"/>
              <w:ind w:left="107"/>
            </w:pPr>
            <w:r>
              <w:t>ОК.05</w:t>
            </w:r>
          </w:p>
        </w:tc>
        <w:tc>
          <w:tcPr>
            <w:tcW w:w="3961" w:type="dxa"/>
            <w:tcBorders>
              <w:top w:val="single" w:sz="4" w:space="0" w:color="000000"/>
              <w:left w:val="single" w:sz="4" w:space="0" w:color="000000"/>
              <w:bottom w:val="single" w:sz="4" w:space="0" w:color="000000"/>
              <w:right w:val="single" w:sz="4" w:space="0" w:color="000000"/>
            </w:tcBorders>
          </w:tcPr>
          <w:p w14:paraId="63D16F2E" w14:textId="5758A1C7" w:rsidR="007E3081" w:rsidRDefault="00790A8B" w:rsidP="00790A8B">
            <w:pPr>
              <w:pStyle w:val="TableParagraph"/>
              <w:tabs>
                <w:tab w:val="left" w:pos="2241"/>
                <w:tab w:val="left" w:pos="3002"/>
              </w:tabs>
              <w:kinsoku w:val="0"/>
              <w:overflowPunct w:val="0"/>
              <w:spacing w:line="276" w:lineRule="exact"/>
              <w:ind w:left="108" w:right="94"/>
              <w:jc w:val="both"/>
            </w:pPr>
            <w:r>
              <w:t>Г</w:t>
            </w:r>
            <w:r w:rsidR="007E3081">
              <w:t>рамотно</w:t>
            </w:r>
            <w:r>
              <w:t xml:space="preserve"> </w:t>
            </w:r>
            <w:r w:rsidR="007E3081">
              <w:t xml:space="preserve">излагать свои мысли и оформлять документы </w:t>
            </w:r>
            <w:r w:rsidR="007E3081">
              <w:rPr>
                <w:spacing w:val="-7"/>
              </w:rPr>
              <w:t xml:space="preserve">по </w:t>
            </w:r>
            <w:r w:rsidR="007E3081">
              <w:t>профессиональной тематике на государственном языке, проявлять толерантность</w:t>
            </w:r>
            <w:r>
              <w:t xml:space="preserve"> </w:t>
            </w:r>
            <w:r w:rsidR="007E3081">
              <w:t>в</w:t>
            </w:r>
            <w:r>
              <w:t xml:space="preserve"> </w:t>
            </w:r>
            <w:r w:rsidR="007E3081">
              <w:t>рабочем коллективе</w:t>
            </w:r>
          </w:p>
        </w:tc>
        <w:tc>
          <w:tcPr>
            <w:tcW w:w="3857" w:type="dxa"/>
            <w:tcBorders>
              <w:top w:val="single" w:sz="4" w:space="0" w:color="000000"/>
              <w:left w:val="single" w:sz="4" w:space="0" w:color="000000"/>
              <w:bottom w:val="single" w:sz="4" w:space="0" w:color="000000"/>
              <w:right w:val="single" w:sz="4" w:space="0" w:color="000000"/>
            </w:tcBorders>
          </w:tcPr>
          <w:p w14:paraId="74A331C4" w14:textId="7900C48B" w:rsidR="007E3081" w:rsidRDefault="00790A8B" w:rsidP="00790A8B">
            <w:pPr>
              <w:pStyle w:val="TableParagraph"/>
              <w:tabs>
                <w:tab w:val="left" w:pos="2085"/>
                <w:tab w:val="left" w:pos="4053"/>
              </w:tabs>
              <w:kinsoku w:val="0"/>
              <w:overflowPunct w:val="0"/>
              <w:ind w:left="108" w:right="90"/>
              <w:jc w:val="both"/>
            </w:pPr>
            <w:r>
              <w:t>О</w:t>
            </w:r>
            <w:r w:rsidR="007E3081">
              <w:t>собенности</w:t>
            </w:r>
            <w:r>
              <w:t xml:space="preserve"> </w:t>
            </w:r>
            <w:r w:rsidR="007E3081">
              <w:t>социального</w:t>
            </w:r>
            <w:r>
              <w:t xml:space="preserve"> </w:t>
            </w:r>
            <w:r w:rsidR="007E3081">
              <w:rPr>
                <w:spacing w:val="-12"/>
              </w:rPr>
              <w:t xml:space="preserve">и </w:t>
            </w:r>
            <w:r w:rsidR="007E3081">
              <w:t>культурного контекста; правила оформления документов и построения устных сообщений</w:t>
            </w:r>
          </w:p>
        </w:tc>
      </w:tr>
      <w:tr w:rsidR="007E3081" w14:paraId="451E116F" w14:textId="77777777" w:rsidTr="007A6C48">
        <w:trPr>
          <w:trHeight w:val="1930"/>
        </w:trPr>
        <w:tc>
          <w:tcPr>
            <w:tcW w:w="1538" w:type="dxa"/>
            <w:tcBorders>
              <w:top w:val="single" w:sz="4" w:space="0" w:color="000000"/>
              <w:left w:val="single" w:sz="4" w:space="0" w:color="000000"/>
              <w:bottom w:val="single" w:sz="4" w:space="0" w:color="000000"/>
              <w:right w:val="single" w:sz="4" w:space="0" w:color="000000"/>
            </w:tcBorders>
          </w:tcPr>
          <w:p w14:paraId="614B4A90" w14:textId="77777777" w:rsidR="007E3081" w:rsidRDefault="007E3081" w:rsidP="00790A8B">
            <w:pPr>
              <w:pStyle w:val="TableParagraph"/>
              <w:kinsoku w:val="0"/>
              <w:overflowPunct w:val="0"/>
              <w:spacing w:line="273" w:lineRule="exact"/>
              <w:ind w:left="107"/>
            </w:pPr>
            <w:r>
              <w:t>ОК.06</w:t>
            </w:r>
          </w:p>
        </w:tc>
        <w:tc>
          <w:tcPr>
            <w:tcW w:w="3961" w:type="dxa"/>
            <w:tcBorders>
              <w:top w:val="single" w:sz="4" w:space="0" w:color="000000"/>
              <w:left w:val="single" w:sz="4" w:space="0" w:color="000000"/>
              <w:bottom w:val="single" w:sz="4" w:space="0" w:color="000000"/>
              <w:right w:val="single" w:sz="4" w:space="0" w:color="000000"/>
            </w:tcBorders>
          </w:tcPr>
          <w:p w14:paraId="2078728C" w14:textId="66E6EAEC" w:rsidR="007E3081" w:rsidRDefault="00790A8B" w:rsidP="00790A8B">
            <w:pPr>
              <w:pStyle w:val="TableParagraph"/>
              <w:tabs>
                <w:tab w:val="left" w:pos="2762"/>
              </w:tabs>
              <w:kinsoku w:val="0"/>
              <w:overflowPunct w:val="0"/>
              <w:ind w:left="108" w:right="95"/>
              <w:jc w:val="both"/>
            </w:pPr>
            <w:r>
              <w:t>О</w:t>
            </w:r>
            <w:r w:rsidR="007E3081">
              <w:t>писывать</w:t>
            </w:r>
            <w:r>
              <w:t xml:space="preserve"> </w:t>
            </w:r>
            <w:r w:rsidR="007E3081">
              <w:t xml:space="preserve">значимость </w:t>
            </w:r>
            <w:r w:rsidR="007E3081">
              <w:rPr>
                <w:spacing w:val="-3"/>
              </w:rPr>
              <w:t xml:space="preserve">своей </w:t>
            </w:r>
            <w:r w:rsidR="007E3081">
              <w:t>специальности;</w:t>
            </w:r>
            <w:r>
              <w:t xml:space="preserve"> </w:t>
            </w:r>
            <w:r w:rsidR="007E3081">
              <w:t>применять стандарты антикоррупционного поведения</w:t>
            </w:r>
          </w:p>
        </w:tc>
        <w:tc>
          <w:tcPr>
            <w:tcW w:w="3857" w:type="dxa"/>
            <w:tcBorders>
              <w:top w:val="single" w:sz="4" w:space="0" w:color="000000"/>
              <w:left w:val="single" w:sz="4" w:space="0" w:color="000000"/>
              <w:bottom w:val="single" w:sz="4" w:space="0" w:color="000000"/>
              <w:right w:val="single" w:sz="4" w:space="0" w:color="000000"/>
            </w:tcBorders>
          </w:tcPr>
          <w:p w14:paraId="6FD1224F" w14:textId="2423B168" w:rsidR="007E3081" w:rsidRDefault="00790A8B" w:rsidP="00790A8B">
            <w:pPr>
              <w:pStyle w:val="TableParagraph"/>
              <w:tabs>
                <w:tab w:val="left" w:pos="2266"/>
                <w:tab w:val="left" w:pos="3012"/>
                <w:tab w:val="left" w:pos="3120"/>
              </w:tabs>
              <w:kinsoku w:val="0"/>
              <w:overflowPunct w:val="0"/>
              <w:ind w:left="108" w:right="93"/>
              <w:jc w:val="both"/>
            </w:pPr>
            <w:r>
              <w:t>С</w:t>
            </w:r>
            <w:r w:rsidR="007E3081">
              <w:t>ущность</w:t>
            </w:r>
            <w:r>
              <w:t xml:space="preserve"> </w:t>
            </w:r>
            <w:r w:rsidR="007E3081">
              <w:t>гражданско-патриотической позиции,</w:t>
            </w:r>
            <w:r>
              <w:t xml:space="preserve"> </w:t>
            </w:r>
            <w:r w:rsidR="007E3081">
              <w:rPr>
                <w:spacing w:val="-1"/>
              </w:rPr>
              <w:t xml:space="preserve">общечеловеческих </w:t>
            </w:r>
            <w:r w:rsidR="007E3081">
              <w:t>ценностей;</w:t>
            </w:r>
            <w:r>
              <w:t xml:space="preserve"> </w:t>
            </w:r>
            <w:r w:rsidR="007E3081">
              <w:rPr>
                <w:spacing w:val="-1"/>
              </w:rPr>
              <w:t xml:space="preserve">значимость </w:t>
            </w:r>
            <w:r w:rsidR="007E3081">
              <w:t>профессиональной деятельности по специальности;</w:t>
            </w:r>
            <w:r>
              <w:t xml:space="preserve"> </w:t>
            </w:r>
            <w:r w:rsidR="007E3081">
              <w:rPr>
                <w:spacing w:val="-1"/>
              </w:rPr>
              <w:t>стандарты</w:t>
            </w:r>
            <w:r>
              <w:rPr>
                <w:spacing w:val="-1"/>
              </w:rPr>
              <w:t xml:space="preserve"> </w:t>
            </w:r>
            <w:r w:rsidR="007E3081">
              <w:t>антикоррупционного поведения и последствия его нарушения</w:t>
            </w:r>
          </w:p>
        </w:tc>
      </w:tr>
      <w:tr w:rsidR="007E3081" w14:paraId="0F722597" w14:textId="77777777" w:rsidTr="007A6C48">
        <w:trPr>
          <w:trHeight w:val="1653"/>
        </w:trPr>
        <w:tc>
          <w:tcPr>
            <w:tcW w:w="1538" w:type="dxa"/>
            <w:tcBorders>
              <w:top w:val="single" w:sz="4" w:space="0" w:color="000000"/>
              <w:left w:val="single" w:sz="4" w:space="0" w:color="000000"/>
              <w:bottom w:val="single" w:sz="4" w:space="0" w:color="000000"/>
              <w:right w:val="single" w:sz="4" w:space="0" w:color="000000"/>
            </w:tcBorders>
          </w:tcPr>
          <w:p w14:paraId="2D8F95FC" w14:textId="77777777" w:rsidR="007E3081" w:rsidRDefault="007E3081" w:rsidP="00790A8B">
            <w:pPr>
              <w:pStyle w:val="TableParagraph"/>
              <w:kinsoku w:val="0"/>
              <w:overflowPunct w:val="0"/>
              <w:spacing w:line="273" w:lineRule="exact"/>
              <w:ind w:left="107"/>
            </w:pPr>
            <w:r>
              <w:t>ОК.07</w:t>
            </w:r>
          </w:p>
        </w:tc>
        <w:tc>
          <w:tcPr>
            <w:tcW w:w="3961" w:type="dxa"/>
            <w:tcBorders>
              <w:top w:val="single" w:sz="4" w:space="0" w:color="000000"/>
              <w:left w:val="single" w:sz="4" w:space="0" w:color="000000"/>
              <w:bottom w:val="single" w:sz="4" w:space="0" w:color="000000"/>
              <w:right w:val="single" w:sz="4" w:space="0" w:color="000000"/>
            </w:tcBorders>
          </w:tcPr>
          <w:p w14:paraId="7879A309" w14:textId="5D19CEAE" w:rsidR="007E3081" w:rsidRDefault="00790A8B" w:rsidP="00790A8B">
            <w:pPr>
              <w:pStyle w:val="TableParagraph"/>
              <w:tabs>
                <w:tab w:val="left" w:pos="1917"/>
                <w:tab w:val="left" w:pos="2705"/>
              </w:tabs>
              <w:kinsoku w:val="0"/>
              <w:overflowPunct w:val="0"/>
              <w:ind w:left="108" w:right="94"/>
              <w:jc w:val="both"/>
            </w:pPr>
            <w:r>
              <w:t>С</w:t>
            </w:r>
            <w:r w:rsidR="007E3081">
              <w:t>облюдать</w:t>
            </w:r>
            <w:r>
              <w:t xml:space="preserve"> </w:t>
            </w:r>
            <w:r w:rsidR="007E3081">
              <w:t>нормы экологической безопасности;</w:t>
            </w:r>
            <w:r>
              <w:t xml:space="preserve"> </w:t>
            </w:r>
            <w:r w:rsidR="007E3081">
              <w:rPr>
                <w:spacing w:val="-1"/>
              </w:rPr>
              <w:t xml:space="preserve">определять </w:t>
            </w:r>
            <w:r w:rsidR="007E3081">
              <w:t>направления ресурсосбережения в рамках</w:t>
            </w:r>
            <w:r>
              <w:t xml:space="preserve"> </w:t>
            </w:r>
            <w:r w:rsidR="007E3081">
              <w:t>профессиональной деятельности по</w:t>
            </w:r>
            <w:r w:rsidR="007E3081">
              <w:rPr>
                <w:spacing w:val="-2"/>
              </w:rPr>
              <w:t xml:space="preserve"> </w:t>
            </w:r>
            <w:r w:rsidR="007E3081">
              <w:t>специальности</w:t>
            </w:r>
          </w:p>
        </w:tc>
        <w:tc>
          <w:tcPr>
            <w:tcW w:w="3857" w:type="dxa"/>
            <w:tcBorders>
              <w:top w:val="single" w:sz="4" w:space="0" w:color="000000"/>
              <w:left w:val="single" w:sz="4" w:space="0" w:color="000000"/>
              <w:bottom w:val="single" w:sz="4" w:space="0" w:color="000000"/>
              <w:right w:val="single" w:sz="4" w:space="0" w:color="000000"/>
            </w:tcBorders>
          </w:tcPr>
          <w:p w14:paraId="6D707CD7" w14:textId="22D3FBEC" w:rsidR="007E3081" w:rsidRDefault="00790A8B" w:rsidP="00790A8B">
            <w:pPr>
              <w:pStyle w:val="TableParagraph"/>
              <w:kinsoku w:val="0"/>
              <w:overflowPunct w:val="0"/>
              <w:spacing w:line="276" w:lineRule="exact"/>
              <w:ind w:left="108" w:right="93"/>
              <w:jc w:val="both"/>
            </w:pPr>
            <w:r>
              <w:t>П</w:t>
            </w:r>
            <w:r w:rsidR="007E3081">
              <w:t>равила</w:t>
            </w:r>
            <w:r>
              <w:t xml:space="preserve"> </w:t>
            </w:r>
            <w:r w:rsidR="007E3081">
              <w:t>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E3081" w14:paraId="352D3F1C" w14:textId="77777777" w:rsidTr="007A6C48">
        <w:trPr>
          <w:trHeight w:val="3034"/>
        </w:trPr>
        <w:tc>
          <w:tcPr>
            <w:tcW w:w="1538" w:type="dxa"/>
            <w:tcBorders>
              <w:top w:val="single" w:sz="4" w:space="0" w:color="000000"/>
              <w:left w:val="single" w:sz="4" w:space="0" w:color="000000"/>
              <w:bottom w:val="single" w:sz="4" w:space="0" w:color="000000"/>
              <w:right w:val="single" w:sz="4" w:space="0" w:color="000000"/>
            </w:tcBorders>
          </w:tcPr>
          <w:p w14:paraId="2918D179" w14:textId="77777777" w:rsidR="007E3081" w:rsidRDefault="007E3081" w:rsidP="00790A8B">
            <w:pPr>
              <w:pStyle w:val="TableParagraph"/>
              <w:kinsoku w:val="0"/>
              <w:overflowPunct w:val="0"/>
              <w:spacing w:line="273" w:lineRule="exact"/>
              <w:ind w:left="107"/>
            </w:pPr>
            <w:r>
              <w:t>ОК.08</w:t>
            </w:r>
          </w:p>
        </w:tc>
        <w:tc>
          <w:tcPr>
            <w:tcW w:w="3961" w:type="dxa"/>
            <w:tcBorders>
              <w:top w:val="single" w:sz="4" w:space="0" w:color="000000"/>
              <w:left w:val="single" w:sz="4" w:space="0" w:color="000000"/>
              <w:bottom w:val="single" w:sz="4" w:space="0" w:color="000000"/>
              <w:right w:val="single" w:sz="4" w:space="0" w:color="000000"/>
            </w:tcBorders>
          </w:tcPr>
          <w:p w14:paraId="3828CA9A" w14:textId="00F91494" w:rsidR="007E3081" w:rsidRDefault="00790A8B" w:rsidP="00790A8B">
            <w:pPr>
              <w:pStyle w:val="TableParagraph"/>
              <w:tabs>
                <w:tab w:val="left" w:pos="2335"/>
                <w:tab w:val="left" w:pos="2686"/>
              </w:tabs>
              <w:kinsoku w:val="0"/>
              <w:overflowPunct w:val="0"/>
              <w:spacing w:line="276" w:lineRule="exact"/>
              <w:ind w:left="108" w:right="92"/>
              <w:jc w:val="both"/>
            </w:pPr>
            <w:r>
              <w:t>И</w:t>
            </w:r>
            <w:r w:rsidR="007E3081">
              <w:t>спользовать</w:t>
            </w:r>
            <w:r>
              <w:t xml:space="preserve"> </w:t>
            </w:r>
            <w:r w:rsidR="007E3081">
              <w:rPr>
                <w:spacing w:val="-2"/>
              </w:rPr>
              <w:t xml:space="preserve">физкультурно- </w:t>
            </w:r>
            <w:r w:rsidR="007E3081">
              <w:t xml:space="preserve">оздоровительную деятельность </w:t>
            </w:r>
            <w:r w:rsidR="007E3081">
              <w:rPr>
                <w:spacing w:val="-5"/>
              </w:rPr>
              <w:t xml:space="preserve">для </w:t>
            </w:r>
            <w:r w:rsidR="007E3081">
              <w:t>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w:t>
            </w:r>
            <w:r>
              <w:t xml:space="preserve"> </w:t>
            </w:r>
            <w:r w:rsidR="007E3081">
              <w:t xml:space="preserve">средствами профилактики перенапряжения, характерными для </w:t>
            </w:r>
            <w:r w:rsidR="007E3081">
              <w:rPr>
                <w:spacing w:val="-3"/>
              </w:rPr>
              <w:t xml:space="preserve">данной </w:t>
            </w:r>
            <w:r w:rsidR="007E3081">
              <w:t>специальности</w:t>
            </w:r>
          </w:p>
        </w:tc>
        <w:tc>
          <w:tcPr>
            <w:tcW w:w="3857" w:type="dxa"/>
            <w:tcBorders>
              <w:top w:val="single" w:sz="4" w:space="0" w:color="000000"/>
              <w:left w:val="single" w:sz="4" w:space="0" w:color="000000"/>
              <w:bottom w:val="single" w:sz="4" w:space="0" w:color="000000"/>
              <w:right w:val="single" w:sz="4" w:space="0" w:color="000000"/>
            </w:tcBorders>
          </w:tcPr>
          <w:p w14:paraId="0FF13FE7" w14:textId="17B5BF83" w:rsidR="007E3081" w:rsidRDefault="00790A8B" w:rsidP="00790A8B">
            <w:pPr>
              <w:pStyle w:val="TableParagraph"/>
              <w:tabs>
                <w:tab w:val="left" w:pos="3298"/>
              </w:tabs>
              <w:kinsoku w:val="0"/>
              <w:overflowPunct w:val="0"/>
              <w:ind w:left="108" w:right="92"/>
              <w:jc w:val="both"/>
            </w:pPr>
            <w:r>
              <w:t>Р</w:t>
            </w:r>
            <w:r w:rsidR="007E3081">
              <w:t>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007E3081">
              <w:rPr>
                <w:i/>
                <w:iCs/>
              </w:rPr>
              <w:t>;</w:t>
            </w:r>
            <w:r>
              <w:rPr>
                <w:i/>
                <w:iCs/>
              </w:rPr>
              <w:t xml:space="preserve"> </w:t>
            </w:r>
            <w:r w:rsidR="007E3081">
              <w:rPr>
                <w:spacing w:val="-3"/>
              </w:rPr>
              <w:t xml:space="preserve">средства </w:t>
            </w:r>
            <w:r w:rsidR="007E3081">
              <w:t>профилактики</w:t>
            </w:r>
            <w:r w:rsidR="007E3081">
              <w:rPr>
                <w:spacing w:val="1"/>
              </w:rPr>
              <w:t xml:space="preserve"> </w:t>
            </w:r>
            <w:r w:rsidR="007E3081">
              <w:t>перенапряжения</w:t>
            </w:r>
          </w:p>
        </w:tc>
      </w:tr>
      <w:tr w:rsidR="007E3081" w14:paraId="0CE54BF1" w14:textId="77777777" w:rsidTr="007A6C48">
        <w:trPr>
          <w:trHeight w:val="1378"/>
        </w:trPr>
        <w:tc>
          <w:tcPr>
            <w:tcW w:w="1538" w:type="dxa"/>
            <w:tcBorders>
              <w:top w:val="single" w:sz="4" w:space="0" w:color="000000"/>
              <w:left w:val="single" w:sz="4" w:space="0" w:color="000000"/>
              <w:bottom w:val="single" w:sz="4" w:space="0" w:color="000000"/>
              <w:right w:val="single" w:sz="4" w:space="0" w:color="000000"/>
            </w:tcBorders>
          </w:tcPr>
          <w:p w14:paraId="23DAE5DF" w14:textId="77777777" w:rsidR="007E3081" w:rsidRDefault="007E3081" w:rsidP="00790A8B">
            <w:pPr>
              <w:pStyle w:val="TableParagraph"/>
              <w:kinsoku w:val="0"/>
              <w:overflowPunct w:val="0"/>
              <w:spacing w:line="272" w:lineRule="exact"/>
              <w:ind w:left="107"/>
            </w:pPr>
            <w:r>
              <w:t>ОК.09</w:t>
            </w:r>
          </w:p>
        </w:tc>
        <w:tc>
          <w:tcPr>
            <w:tcW w:w="3961" w:type="dxa"/>
            <w:tcBorders>
              <w:top w:val="single" w:sz="4" w:space="0" w:color="000000"/>
              <w:left w:val="single" w:sz="4" w:space="0" w:color="000000"/>
              <w:bottom w:val="single" w:sz="4" w:space="0" w:color="000000"/>
              <w:right w:val="single" w:sz="4" w:space="0" w:color="000000"/>
            </w:tcBorders>
          </w:tcPr>
          <w:p w14:paraId="73DDF691" w14:textId="73BA0C0C" w:rsidR="007E3081" w:rsidRDefault="00790A8B" w:rsidP="00790A8B">
            <w:pPr>
              <w:pStyle w:val="TableParagraph"/>
              <w:tabs>
                <w:tab w:val="left" w:pos="2966"/>
              </w:tabs>
              <w:kinsoku w:val="0"/>
              <w:overflowPunct w:val="0"/>
              <w:ind w:left="108" w:right="93"/>
              <w:jc w:val="both"/>
            </w:pPr>
            <w:r>
              <w:t>П</w:t>
            </w:r>
            <w:r w:rsidR="007E3081">
              <w:t>рименять</w:t>
            </w:r>
            <w:r>
              <w:t xml:space="preserve"> </w:t>
            </w:r>
            <w:r w:rsidR="007E3081">
              <w:rPr>
                <w:spacing w:val="-1"/>
              </w:rPr>
              <w:t xml:space="preserve">средства </w:t>
            </w:r>
            <w:r w:rsidR="007E3081">
              <w:t>информационных технологий для решения профессиональных</w:t>
            </w:r>
            <w:r w:rsidR="007E3081">
              <w:rPr>
                <w:spacing w:val="20"/>
              </w:rPr>
              <w:t xml:space="preserve"> </w:t>
            </w:r>
            <w:r w:rsidR="007E3081">
              <w:t>задач;</w:t>
            </w:r>
            <w:r>
              <w:t xml:space="preserve"> И</w:t>
            </w:r>
            <w:r w:rsidR="007E3081">
              <w:t>спользовать</w:t>
            </w:r>
            <w:r>
              <w:t xml:space="preserve"> </w:t>
            </w:r>
            <w:r w:rsidR="007E3081">
              <w:rPr>
                <w:spacing w:val="-1"/>
              </w:rPr>
              <w:t xml:space="preserve">современное </w:t>
            </w:r>
            <w:r w:rsidR="007E3081">
              <w:t>программное</w:t>
            </w:r>
            <w:r w:rsidR="007E3081">
              <w:rPr>
                <w:spacing w:val="-2"/>
              </w:rPr>
              <w:t xml:space="preserve"> </w:t>
            </w:r>
            <w:r w:rsidR="007E3081">
              <w:t>обеспечение</w:t>
            </w:r>
          </w:p>
        </w:tc>
        <w:tc>
          <w:tcPr>
            <w:tcW w:w="3857" w:type="dxa"/>
            <w:tcBorders>
              <w:top w:val="single" w:sz="4" w:space="0" w:color="000000"/>
              <w:left w:val="single" w:sz="4" w:space="0" w:color="000000"/>
              <w:bottom w:val="single" w:sz="4" w:space="0" w:color="000000"/>
              <w:right w:val="single" w:sz="4" w:space="0" w:color="000000"/>
            </w:tcBorders>
          </w:tcPr>
          <w:p w14:paraId="7D750247" w14:textId="56F4D99C" w:rsidR="007E3081" w:rsidRDefault="00790A8B" w:rsidP="00790A8B">
            <w:pPr>
              <w:pStyle w:val="TableParagraph"/>
              <w:tabs>
                <w:tab w:val="left" w:pos="2025"/>
                <w:tab w:val="left" w:pos="2832"/>
              </w:tabs>
              <w:kinsoku w:val="0"/>
              <w:overflowPunct w:val="0"/>
              <w:ind w:left="108" w:right="94"/>
              <w:jc w:val="both"/>
            </w:pPr>
            <w:r>
              <w:t>С</w:t>
            </w:r>
            <w:r w:rsidR="007E3081">
              <w:t>овременные</w:t>
            </w:r>
            <w:r>
              <w:t xml:space="preserve"> </w:t>
            </w:r>
            <w:r w:rsidR="007E3081">
              <w:t>средства и устройства информатизации; порядок их применения</w:t>
            </w:r>
            <w:r>
              <w:t xml:space="preserve"> </w:t>
            </w:r>
            <w:r w:rsidR="007E3081">
              <w:t>и</w:t>
            </w:r>
            <w:r>
              <w:t xml:space="preserve"> </w:t>
            </w:r>
            <w:r w:rsidR="007E3081">
              <w:rPr>
                <w:spacing w:val="-1"/>
              </w:rPr>
              <w:t>программное</w:t>
            </w:r>
            <w:r>
              <w:rPr>
                <w:spacing w:val="-1"/>
              </w:rPr>
              <w:t xml:space="preserve"> </w:t>
            </w:r>
            <w:r w:rsidR="007E3081">
              <w:t>обеспечение в профессиональной деятельности</w:t>
            </w:r>
          </w:p>
        </w:tc>
      </w:tr>
      <w:tr w:rsidR="007E3081" w14:paraId="065706BE" w14:textId="77777777" w:rsidTr="007A6C48">
        <w:trPr>
          <w:trHeight w:val="3034"/>
        </w:trPr>
        <w:tc>
          <w:tcPr>
            <w:tcW w:w="1538" w:type="dxa"/>
            <w:tcBorders>
              <w:top w:val="single" w:sz="4" w:space="0" w:color="000000"/>
              <w:left w:val="single" w:sz="4" w:space="0" w:color="000000"/>
              <w:bottom w:val="single" w:sz="4" w:space="0" w:color="000000"/>
              <w:right w:val="single" w:sz="4" w:space="0" w:color="000000"/>
            </w:tcBorders>
          </w:tcPr>
          <w:p w14:paraId="539F10A0" w14:textId="77777777" w:rsidR="007E3081" w:rsidRDefault="007E3081" w:rsidP="00790A8B">
            <w:pPr>
              <w:pStyle w:val="TableParagraph"/>
              <w:kinsoku w:val="0"/>
              <w:overflowPunct w:val="0"/>
              <w:spacing w:line="273" w:lineRule="exact"/>
              <w:ind w:left="107"/>
            </w:pPr>
            <w:r>
              <w:t>ОК.10</w:t>
            </w:r>
          </w:p>
        </w:tc>
        <w:tc>
          <w:tcPr>
            <w:tcW w:w="3961" w:type="dxa"/>
            <w:tcBorders>
              <w:top w:val="single" w:sz="4" w:space="0" w:color="000000"/>
              <w:left w:val="single" w:sz="4" w:space="0" w:color="000000"/>
              <w:bottom w:val="single" w:sz="4" w:space="0" w:color="000000"/>
              <w:right w:val="single" w:sz="4" w:space="0" w:color="000000"/>
            </w:tcBorders>
          </w:tcPr>
          <w:p w14:paraId="76F99C7E" w14:textId="6F11CC2E" w:rsidR="007E3081" w:rsidRDefault="00790A8B" w:rsidP="00790A8B">
            <w:pPr>
              <w:pStyle w:val="TableParagraph"/>
              <w:kinsoku w:val="0"/>
              <w:overflowPunct w:val="0"/>
              <w:ind w:left="108" w:right="93"/>
              <w:jc w:val="both"/>
            </w:pPr>
            <w:r>
              <w:t>П</w:t>
            </w:r>
            <w:r w:rsidR="007E3081">
              <w:t>онимать</w:t>
            </w:r>
            <w:r>
              <w:t xml:space="preserve"> </w:t>
            </w:r>
            <w:r w:rsidR="007E3081">
              <w:t>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w:t>
            </w:r>
            <w:r w:rsidR="007E3081">
              <w:rPr>
                <w:spacing w:val="4"/>
              </w:rPr>
              <w:t xml:space="preserve"> </w:t>
            </w:r>
            <w:r w:rsidR="007E3081">
              <w:t>обосновывать</w:t>
            </w:r>
            <w:r>
              <w:t xml:space="preserve"> </w:t>
            </w:r>
            <w:r w:rsidR="007E3081">
              <w:t>и объяснять свои действия</w:t>
            </w:r>
            <w:r w:rsidR="007E3081">
              <w:rPr>
                <w:spacing w:val="-5"/>
              </w:rPr>
              <w:t xml:space="preserve"> </w:t>
            </w:r>
            <w:r w:rsidR="007E3081">
              <w:t>(текущие</w:t>
            </w:r>
            <w:r>
              <w:t xml:space="preserve"> и планируемые); писать простые </w:t>
            </w:r>
            <w:r>
              <w:lastRenderedPageBreak/>
              <w:t xml:space="preserve">связные сообщения на знакомые или </w:t>
            </w:r>
            <w:r>
              <w:rPr>
                <w:spacing w:val="-1"/>
              </w:rPr>
              <w:t xml:space="preserve">интересующие </w:t>
            </w:r>
            <w:r>
              <w:t>профессиональные темы</w:t>
            </w:r>
          </w:p>
        </w:tc>
        <w:tc>
          <w:tcPr>
            <w:tcW w:w="3857" w:type="dxa"/>
            <w:tcBorders>
              <w:top w:val="single" w:sz="4" w:space="0" w:color="000000"/>
              <w:left w:val="single" w:sz="4" w:space="0" w:color="000000"/>
              <w:bottom w:val="single" w:sz="4" w:space="0" w:color="000000"/>
              <w:right w:val="single" w:sz="4" w:space="0" w:color="000000"/>
            </w:tcBorders>
          </w:tcPr>
          <w:p w14:paraId="4609F05D" w14:textId="217A3798" w:rsidR="007E3081" w:rsidRDefault="00790A8B" w:rsidP="00790A8B">
            <w:pPr>
              <w:pStyle w:val="TableParagraph"/>
              <w:tabs>
                <w:tab w:val="left" w:pos="1800"/>
                <w:tab w:val="left" w:pos="2892"/>
                <w:tab w:val="left" w:pos="3357"/>
                <w:tab w:val="left" w:pos="3948"/>
              </w:tabs>
              <w:kinsoku w:val="0"/>
              <w:overflowPunct w:val="0"/>
              <w:ind w:left="108" w:right="91"/>
              <w:jc w:val="both"/>
            </w:pPr>
            <w:r>
              <w:lastRenderedPageBreak/>
              <w:t>П</w:t>
            </w:r>
            <w:r w:rsidR="007E3081">
              <w:t>равила</w:t>
            </w:r>
            <w:r>
              <w:t xml:space="preserve"> </w:t>
            </w:r>
            <w:r w:rsidR="007E3081">
              <w:t>построения простых и сложных</w:t>
            </w:r>
            <w:r>
              <w:t xml:space="preserve"> </w:t>
            </w:r>
            <w:r w:rsidR="007E3081">
              <w:t>предложений</w:t>
            </w:r>
            <w:r>
              <w:t xml:space="preserve"> </w:t>
            </w:r>
            <w:r w:rsidR="007E3081">
              <w:rPr>
                <w:spacing w:val="-7"/>
              </w:rPr>
              <w:t xml:space="preserve">на </w:t>
            </w:r>
            <w:r w:rsidR="007E3081">
              <w:t>профессиональные темы; основные общеупотребительные</w:t>
            </w:r>
            <w:r>
              <w:t xml:space="preserve"> </w:t>
            </w:r>
            <w:r w:rsidR="007E3081">
              <w:t xml:space="preserve">глаголы (бытовая и профессиональная лексика); лексический </w:t>
            </w:r>
            <w:r w:rsidR="007E3081">
              <w:rPr>
                <w:spacing w:val="-3"/>
              </w:rPr>
              <w:t xml:space="preserve">минимум, </w:t>
            </w:r>
            <w:r w:rsidR="007E3081">
              <w:t>относящийся к описанию предметов, средств и процессов профессиональной деятельности;</w:t>
            </w:r>
            <w:r>
              <w:t xml:space="preserve"> </w:t>
            </w:r>
            <w:r w:rsidR="007E3081">
              <w:rPr>
                <w:spacing w:val="-1"/>
              </w:rPr>
              <w:t xml:space="preserve">особенности </w:t>
            </w:r>
            <w:r w:rsidR="007E3081">
              <w:t>произношения; правила чтения</w:t>
            </w:r>
            <w:r w:rsidR="007E3081">
              <w:rPr>
                <w:spacing w:val="29"/>
              </w:rPr>
              <w:t xml:space="preserve"> </w:t>
            </w:r>
            <w:r w:rsidR="007E3081">
              <w:t>текстов</w:t>
            </w:r>
            <w:r>
              <w:t xml:space="preserve"> </w:t>
            </w:r>
            <w:r w:rsidR="007E3081">
              <w:t>профессиональной направленности</w:t>
            </w:r>
          </w:p>
        </w:tc>
      </w:tr>
      <w:tr w:rsidR="007E3081" w14:paraId="183CF1EE" w14:textId="77777777" w:rsidTr="007A6C48">
        <w:trPr>
          <w:trHeight w:val="3588"/>
        </w:trPr>
        <w:tc>
          <w:tcPr>
            <w:tcW w:w="1538" w:type="dxa"/>
            <w:tcBorders>
              <w:top w:val="single" w:sz="4" w:space="0" w:color="000000"/>
              <w:left w:val="single" w:sz="4" w:space="0" w:color="000000"/>
              <w:bottom w:val="single" w:sz="4" w:space="0" w:color="000000"/>
              <w:right w:val="single" w:sz="4" w:space="0" w:color="000000"/>
            </w:tcBorders>
          </w:tcPr>
          <w:p w14:paraId="75D23D12" w14:textId="77777777" w:rsidR="007E3081" w:rsidRDefault="007E3081" w:rsidP="00790A8B">
            <w:pPr>
              <w:pStyle w:val="TableParagraph"/>
              <w:kinsoku w:val="0"/>
              <w:overflowPunct w:val="0"/>
              <w:spacing w:line="275" w:lineRule="exact"/>
              <w:ind w:left="107"/>
            </w:pPr>
            <w:r>
              <w:lastRenderedPageBreak/>
              <w:t>ОК.11</w:t>
            </w:r>
          </w:p>
        </w:tc>
        <w:tc>
          <w:tcPr>
            <w:tcW w:w="3961" w:type="dxa"/>
            <w:tcBorders>
              <w:top w:val="single" w:sz="4" w:space="0" w:color="000000"/>
              <w:left w:val="single" w:sz="4" w:space="0" w:color="000000"/>
              <w:bottom w:val="single" w:sz="4" w:space="0" w:color="000000"/>
              <w:right w:val="single" w:sz="4" w:space="0" w:color="000000"/>
            </w:tcBorders>
          </w:tcPr>
          <w:p w14:paraId="7FEDFF25" w14:textId="123361D5" w:rsidR="007E3081" w:rsidRDefault="00790A8B" w:rsidP="00790A8B">
            <w:pPr>
              <w:pStyle w:val="TableParagraph"/>
              <w:tabs>
                <w:tab w:val="left" w:pos="2104"/>
                <w:tab w:val="left" w:pos="2534"/>
              </w:tabs>
              <w:kinsoku w:val="0"/>
              <w:overflowPunct w:val="0"/>
              <w:ind w:left="108" w:right="94"/>
              <w:jc w:val="both"/>
            </w:pPr>
            <w:r>
              <w:t>В</w:t>
            </w:r>
            <w:r w:rsidR="007E3081">
              <w:t>ыявлять</w:t>
            </w:r>
            <w:r>
              <w:t xml:space="preserve"> </w:t>
            </w:r>
            <w:r w:rsidR="007E3081">
              <w:t xml:space="preserve">достоинства и недостатки коммерческой идеи; презентовать идеи открытия собственного дела </w:t>
            </w:r>
            <w:r w:rsidR="007E3081">
              <w:rPr>
                <w:spacing w:val="-11"/>
              </w:rPr>
              <w:t xml:space="preserve">в </w:t>
            </w:r>
            <w:r w:rsidR="007E3081">
              <w:t>профессиональной деятельности; оформлять</w:t>
            </w:r>
            <w:r>
              <w:t xml:space="preserve"> </w:t>
            </w:r>
            <w:r w:rsidR="007E3081">
              <w:rPr>
                <w:spacing w:val="-1"/>
              </w:rPr>
              <w:t xml:space="preserve">бизнес-план; </w:t>
            </w:r>
            <w:r w:rsidR="007E3081">
              <w:t>рассчитывать размеры выплат по процентным ставкам кредитования; определять</w:t>
            </w:r>
            <w:r>
              <w:t xml:space="preserve"> </w:t>
            </w:r>
            <w:r w:rsidR="007E3081">
              <w:rPr>
                <w:spacing w:val="-1"/>
              </w:rPr>
              <w:t xml:space="preserve">инвестиционную </w:t>
            </w:r>
            <w:r w:rsidR="007E3081">
              <w:t>привлекательность коммерческих идей в рамках профессиональной деятельности; презентовать</w:t>
            </w:r>
            <w:r w:rsidR="007E3081">
              <w:rPr>
                <w:spacing w:val="7"/>
              </w:rPr>
              <w:t xml:space="preserve"> </w:t>
            </w:r>
            <w:r w:rsidR="007E3081">
              <w:t>бизнес-идею; определять источники финансирования</w:t>
            </w:r>
          </w:p>
        </w:tc>
        <w:tc>
          <w:tcPr>
            <w:tcW w:w="3857" w:type="dxa"/>
            <w:tcBorders>
              <w:top w:val="single" w:sz="4" w:space="0" w:color="000000"/>
              <w:left w:val="single" w:sz="4" w:space="0" w:color="000000"/>
              <w:bottom w:val="single" w:sz="4" w:space="0" w:color="000000"/>
              <w:right w:val="single" w:sz="4" w:space="0" w:color="000000"/>
            </w:tcBorders>
          </w:tcPr>
          <w:p w14:paraId="68622547" w14:textId="7696DA4F" w:rsidR="007E3081" w:rsidRDefault="00790A8B" w:rsidP="00790A8B">
            <w:pPr>
              <w:pStyle w:val="TableParagraph"/>
              <w:tabs>
                <w:tab w:val="left" w:pos="1900"/>
              </w:tabs>
              <w:kinsoku w:val="0"/>
              <w:overflowPunct w:val="0"/>
              <w:ind w:left="108" w:right="95"/>
              <w:jc w:val="both"/>
            </w:pPr>
            <w:r>
              <w:t>О</w:t>
            </w:r>
            <w:r w:rsidR="007E3081">
              <w:t>сновы</w:t>
            </w:r>
            <w:r>
              <w:t xml:space="preserve"> </w:t>
            </w:r>
            <w:r w:rsidR="007E3081">
              <w:rPr>
                <w:spacing w:val="-1"/>
              </w:rPr>
              <w:t xml:space="preserve">предпринимательской </w:t>
            </w:r>
            <w:r w:rsidR="007E3081">
              <w:t>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14:paraId="69C18C3D" w14:textId="77777777" w:rsidR="00790A8B" w:rsidRDefault="00790A8B">
      <w:pPr>
        <w:widowControl/>
        <w:autoSpaceDE/>
        <w:autoSpaceDN/>
        <w:adjustRightInd/>
        <w:spacing w:after="160" w:line="259" w:lineRule="auto"/>
        <w:rPr>
          <w:b/>
          <w:bCs/>
          <w:sz w:val="24"/>
          <w:szCs w:val="24"/>
        </w:rPr>
      </w:pPr>
      <w:r>
        <w:br w:type="page"/>
      </w:r>
    </w:p>
    <w:p w14:paraId="02D1B743" w14:textId="41BF7A3F" w:rsidR="007E3081" w:rsidRDefault="007E3081" w:rsidP="007E3081">
      <w:pPr>
        <w:pStyle w:val="3"/>
        <w:numPr>
          <w:ilvl w:val="1"/>
          <w:numId w:val="8"/>
        </w:numPr>
        <w:tabs>
          <w:tab w:val="num" w:pos="360"/>
          <w:tab w:val="left" w:pos="1027"/>
        </w:tabs>
        <w:kinsoku w:val="0"/>
        <w:overflowPunct w:val="0"/>
        <w:spacing w:before="67"/>
        <w:ind w:left="1026" w:hanging="241"/>
      </w:pPr>
      <w:r>
        <w:lastRenderedPageBreak/>
        <w:t>СТРУКТУРА И СОДЕРЖАНИЕ УЧЕБНОЙ</w:t>
      </w:r>
      <w:r>
        <w:rPr>
          <w:spacing w:val="-15"/>
        </w:rPr>
        <w:t xml:space="preserve"> </w:t>
      </w:r>
      <w:r>
        <w:t>ДИСЦИПЛИНЫ</w:t>
      </w:r>
    </w:p>
    <w:p w14:paraId="42703DC3" w14:textId="77777777" w:rsidR="007E3081" w:rsidRDefault="007E3081" w:rsidP="007E3081">
      <w:pPr>
        <w:pStyle w:val="a3"/>
        <w:kinsoku w:val="0"/>
        <w:overflowPunct w:val="0"/>
        <w:rPr>
          <w:b/>
          <w:bCs/>
          <w:sz w:val="26"/>
          <w:szCs w:val="26"/>
        </w:rPr>
      </w:pPr>
    </w:p>
    <w:p w14:paraId="66FE3310" w14:textId="77777777" w:rsidR="007E3081" w:rsidRDefault="007E3081" w:rsidP="007E3081">
      <w:pPr>
        <w:pStyle w:val="a5"/>
        <w:numPr>
          <w:ilvl w:val="2"/>
          <w:numId w:val="8"/>
        </w:numPr>
        <w:tabs>
          <w:tab w:val="left" w:pos="1148"/>
        </w:tabs>
        <w:kinsoku w:val="0"/>
        <w:overflowPunct w:val="0"/>
        <w:spacing w:before="210"/>
        <w:ind w:hanging="362"/>
        <w:rPr>
          <w:b/>
          <w:bCs/>
        </w:rPr>
      </w:pPr>
      <w:r>
        <w:rPr>
          <w:b/>
          <w:bCs/>
        </w:rPr>
        <w:t>Объем учебной дисциплины и виды учебной</w:t>
      </w:r>
      <w:r>
        <w:rPr>
          <w:b/>
          <w:bCs/>
          <w:spacing w:val="-11"/>
        </w:rPr>
        <w:t xml:space="preserve"> </w:t>
      </w:r>
      <w:r>
        <w:rPr>
          <w:b/>
          <w:bCs/>
        </w:rPr>
        <w:t>работы</w:t>
      </w:r>
    </w:p>
    <w:tbl>
      <w:tblPr>
        <w:tblW w:w="0" w:type="auto"/>
        <w:tblInd w:w="121" w:type="dxa"/>
        <w:tblLayout w:type="fixed"/>
        <w:tblCellMar>
          <w:left w:w="0" w:type="dxa"/>
          <w:right w:w="0" w:type="dxa"/>
        </w:tblCellMar>
        <w:tblLook w:val="0000" w:firstRow="0" w:lastRow="0" w:firstColumn="0" w:lastColumn="0" w:noHBand="0" w:noVBand="0"/>
      </w:tblPr>
      <w:tblGrid>
        <w:gridCol w:w="7310"/>
        <w:gridCol w:w="1844"/>
      </w:tblGrid>
      <w:tr w:rsidR="007E3081" w14:paraId="13574B1E" w14:textId="77777777" w:rsidTr="00790A8B">
        <w:trPr>
          <w:trHeight w:val="553"/>
        </w:trPr>
        <w:tc>
          <w:tcPr>
            <w:tcW w:w="7310" w:type="dxa"/>
            <w:tcBorders>
              <w:top w:val="single" w:sz="6" w:space="0" w:color="000000"/>
              <w:left w:val="single" w:sz="6" w:space="0" w:color="000000"/>
              <w:bottom w:val="single" w:sz="6" w:space="0" w:color="000000"/>
              <w:right w:val="single" w:sz="6" w:space="0" w:color="000000"/>
            </w:tcBorders>
          </w:tcPr>
          <w:p w14:paraId="40F9D9C2" w14:textId="77777777" w:rsidR="007E3081" w:rsidRDefault="007E3081" w:rsidP="00790A8B">
            <w:pPr>
              <w:pStyle w:val="TableParagraph"/>
              <w:kinsoku w:val="0"/>
              <w:overflowPunct w:val="0"/>
              <w:spacing w:before="1"/>
              <w:ind w:left="2523" w:right="2511"/>
              <w:jc w:val="center"/>
              <w:rPr>
                <w:b/>
                <w:bCs/>
              </w:rPr>
            </w:pPr>
            <w:r>
              <w:rPr>
                <w:b/>
                <w:bCs/>
              </w:rPr>
              <w:t>Вид учебной работы</w:t>
            </w:r>
          </w:p>
        </w:tc>
        <w:tc>
          <w:tcPr>
            <w:tcW w:w="1844" w:type="dxa"/>
            <w:tcBorders>
              <w:top w:val="single" w:sz="6" w:space="0" w:color="000000"/>
              <w:left w:val="single" w:sz="6" w:space="0" w:color="000000"/>
              <w:bottom w:val="single" w:sz="6" w:space="0" w:color="000000"/>
              <w:right w:val="single" w:sz="6" w:space="0" w:color="000000"/>
            </w:tcBorders>
          </w:tcPr>
          <w:p w14:paraId="4C23C55C" w14:textId="77777777" w:rsidR="007E3081" w:rsidRDefault="007E3081" w:rsidP="00790A8B">
            <w:pPr>
              <w:pStyle w:val="TableParagraph"/>
              <w:kinsoku w:val="0"/>
              <w:overflowPunct w:val="0"/>
              <w:spacing w:before="1" w:line="270" w:lineRule="atLeast"/>
              <w:ind w:left="74" w:right="211"/>
              <w:jc w:val="center"/>
              <w:rPr>
                <w:b/>
                <w:bCs/>
              </w:rPr>
            </w:pPr>
            <w:r>
              <w:rPr>
                <w:b/>
                <w:bCs/>
              </w:rPr>
              <w:t>Объем в часах</w:t>
            </w:r>
          </w:p>
        </w:tc>
      </w:tr>
      <w:tr w:rsidR="00790A8B" w14:paraId="48E602B6" w14:textId="77777777" w:rsidTr="00790A8B">
        <w:trPr>
          <w:trHeight w:val="350"/>
        </w:trPr>
        <w:tc>
          <w:tcPr>
            <w:tcW w:w="7310" w:type="dxa"/>
            <w:tcBorders>
              <w:top w:val="single" w:sz="6" w:space="0" w:color="000000"/>
              <w:left w:val="single" w:sz="6" w:space="0" w:color="000000"/>
              <w:bottom w:val="single" w:sz="6" w:space="0" w:color="000000"/>
              <w:right w:val="single" w:sz="6" w:space="0" w:color="000000"/>
            </w:tcBorders>
          </w:tcPr>
          <w:p w14:paraId="2663CC99" w14:textId="3400C0AF" w:rsidR="00790A8B" w:rsidRDefault="00790A8B" w:rsidP="00790A8B">
            <w:pPr>
              <w:pStyle w:val="TableParagraph"/>
              <w:kinsoku w:val="0"/>
              <w:overflowPunct w:val="0"/>
              <w:spacing w:before="1"/>
              <w:ind w:left="155" w:right="2511"/>
              <w:jc w:val="both"/>
              <w:rPr>
                <w:b/>
                <w:bCs/>
              </w:rPr>
            </w:pPr>
            <w:r w:rsidRPr="00B25D08">
              <w:rPr>
                <w:b/>
              </w:rPr>
              <w:t>Максимальная учебная нагрузка (всего)</w:t>
            </w:r>
          </w:p>
        </w:tc>
        <w:tc>
          <w:tcPr>
            <w:tcW w:w="1844" w:type="dxa"/>
            <w:tcBorders>
              <w:top w:val="single" w:sz="6" w:space="0" w:color="000000"/>
              <w:left w:val="single" w:sz="6" w:space="0" w:color="000000"/>
              <w:bottom w:val="single" w:sz="6" w:space="0" w:color="000000"/>
              <w:right w:val="single" w:sz="6" w:space="0" w:color="000000"/>
            </w:tcBorders>
          </w:tcPr>
          <w:p w14:paraId="5DACCA9E" w14:textId="1BECC5EE" w:rsidR="00790A8B" w:rsidRDefault="00790A8B" w:rsidP="00790A8B">
            <w:pPr>
              <w:pStyle w:val="TableParagraph"/>
              <w:kinsoku w:val="0"/>
              <w:overflowPunct w:val="0"/>
              <w:spacing w:before="1" w:line="270" w:lineRule="atLeast"/>
              <w:ind w:left="74" w:right="211"/>
              <w:jc w:val="center"/>
              <w:rPr>
                <w:b/>
                <w:bCs/>
              </w:rPr>
            </w:pPr>
            <w:r>
              <w:rPr>
                <w:b/>
              </w:rPr>
              <w:t>136</w:t>
            </w:r>
          </w:p>
        </w:tc>
      </w:tr>
      <w:tr w:rsidR="00790A8B" w14:paraId="7CDA26C0" w14:textId="77777777" w:rsidTr="00790A8B">
        <w:trPr>
          <w:trHeight w:val="285"/>
        </w:trPr>
        <w:tc>
          <w:tcPr>
            <w:tcW w:w="7310" w:type="dxa"/>
            <w:tcBorders>
              <w:top w:val="single" w:sz="6" w:space="0" w:color="000000"/>
              <w:left w:val="single" w:sz="6" w:space="0" w:color="000000"/>
              <w:bottom w:val="single" w:sz="6" w:space="0" w:color="000000"/>
              <w:right w:val="single" w:sz="6" w:space="0" w:color="000000"/>
            </w:tcBorders>
          </w:tcPr>
          <w:p w14:paraId="16E97892" w14:textId="77777777" w:rsidR="00790A8B" w:rsidRDefault="00790A8B" w:rsidP="00790A8B">
            <w:pPr>
              <w:pStyle w:val="TableParagraph"/>
              <w:kinsoku w:val="0"/>
              <w:overflowPunct w:val="0"/>
              <w:spacing w:line="265" w:lineRule="exact"/>
              <w:ind w:left="107"/>
              <w:rPr>
                <w:b/>
                <w:bCs/>
              </w:rPr>
            </w:pPr>
            <w:r>
              <w:rPr>
                <w:b/>
                <w:bCs/>
              </w:rPr>
              <w:t>Объем образовательной программы учебной дисциплины</w:t>
            </w:r>
          </w:p>
        </w:tc>
        <w:tc>
          <w:tcPr>
            <w:tcW w:w="1844" w:type="dxa"/>
            <w:tcBorders>
              <w:top w:val="single" w:sz="6" w:space="0" w:color="000000"/>
              <w:left w:val="single" w:sz="6" w:space="0" w:color="000000"/>
              <w:bottom w:val="single" w:sz="6" w:space="0" w:color="000000"/>
              <w:right w:val="single" w:sz="6" w:space="0" w:color="000000"/>
            </w:tcBorders>
          </w:tcPr>
          <w:p w14:paraId="15C33522" w14:textId="1F6FF9BC" w:rsidR="00790A8B" w:rsidRPr="00790A8B" w:rsidRDefault="00790A8B" w:rsidP="00790A8B">
            <w:pPr>
              <w:pStyle w:val="TableParagraph"/>
              <w:kinsoku w:val="0"/>
              <w:overflowPunct w:val="0"/>
              <w:spacing w:line="265" w:lineRule="exact"/>
              <w:ind w:left="74" w:right="211"/>
              <w:jc w:val="center"/>
              <w:rPr>
                <w:b/>
              </w:rPr>
            </w:pPr>
            <w:r>
              <w:rPr>
                <w:b/>
              </w:rPr>
              <w:t>118</w:t>
            </w:r>
          </w:p>
        </w:tc>
      </w:tr>
      <w:tr w:rsidR="00790A8B" w14:paraId="185581E7" w14:textId="77777777" w:rsidTr="00790A8B">
        <w:trPr>
          <w:trHeight w:val="285"/>
        </w:trPr>
        <w:tc>
          <w:tcPr>
            <w:tcW w:w="7310" w:type="dxa"/>
            <w:tcBorders>
              <w:top w:val="single" w:sz="6" w:space="0" w:color="000000"/>
              <w:left w:val="single" w:sz="6" w:space="0" w:color="000000"/>
              <w:bottom w:val="single" w:sz="6" w:space="0" w:color="000000"/>
              <w:right w:val="single" w:sz="6" w:space="0" w:color="000000"/>
            </w:tcBorders>
          </w:tcPr>
          <w:p w14:paraId="580D85F1" w14:textId="77777777" w:rsidR="00790A8B" w:rsidRDefault="00790A8B" w:rsidP="00790A8B">
            <w:pPr>
              <w:pStyle w:val="TableParagraph"/>
              <w:kinsoku w:val="0"/>
              <w:overflowPunct w:val="0"/>
              <w:spacing w:line="265" w:lineRule="exact"/>
              <w:ind w:left="107"/>
              <w:rPr>
                <w:b/>
                <w:bCs/>
              </w:rPr>
            </w:pPr>
            <w:r>
              <w:rPr>
                <w:b/>
                <w:bCs/>
              </w:rPr>
              <w:t xml:space="preserve">в </w:t>
            </w:r>
            <w:proofErr w:type="spellStart"/>
            <w:r>
              <w:rPr>
                <w:b/>
                <w:bCs/>
              </w:rPr>
              <w:t>т.ч</w:t>
            </w:r>
            <w:proofErr w:type="spellEnd"/>
            <w:r>
              <w:rPr>
                <w:b/>
                <w:bCs/>
              </w:rPr>
              <w:t>. в форме практической подготовки</w:t>
            </w:r>
          </w:p>
        </w:tc>
        <w:tc>
          <w:tcPr>
            <w:tcW w:w="1844" w:type="dxa"/>
            <w:tcBorders>
              <w:top w:val="single" w:sz="6" w:space="0" w:color="000000"/>
              <w:left w:val="single" w:sz="6" w:space="0" w:color="000000"/>
              <w:bottom w:val="single" w:sz="6" w:space="0" w:color="000000"/>
              <w:right w:val="single" w:sz="6" w:space="0" w:color="000000"/>
            </w:tcBorders>
          </w:tcPr>
          <w:p w14:paraId="19D84180" w14:textId="77777777" w:rsidR="00790A8B" w:rsidRDefault="00790A8B" w:rsidP="00790A8B">
            <w:pPr>
              <w:pStyle w:val="TableParagraph"/>
              <w:kinsoku w:val="0"/>
              <w:overflowPunct w:val="0"/>
              <w:ind w:left="74" w:right="211"/>
              <w:jc w:val="center"/>
              <w:rPr>
                <w:sz w:val="20"/>
                <w:szCs w:val="20"/>
              </w:rPr>
            </w:pPr>
          </w:p>
        </w:tc>
      </w:tr>
      <w:tr w:rsidR="00790A8B" w14:paraId="7BBA3E63" w14:textId="77777777" w:rsidTr="00790A8B">
        <w:trPr>
          <w:trHeight w:val="285"/>
        </w:trPr>
        <w:tc>
          <w:tcPr>
            <w:tcW w:w="7310" w:type="dxa"/>
            <w:tcBorders>
              <w:top w:val="single" w:sz="6" w:space="0" w:color="000000"/>
              <w:left w:val="single" w:sz="6" w:space="0" w:color="000000"/>
              <w:bottom w:val="single" w:sz="6" w:space="0" w:color="000000"/>
              <w:right w:val="single" w:sz="6" w:space="0" w:color="000000"/>
            </w:tcBorders>
          </w:tcPr>
          <w:p w14:paraId="23652973" w14:textId="77777777" w:rsidR="00790A8B" w:rsidRDefault="00790A8B" w:rsidP="00790A8B">
            <w:pPr>
              <w:pStyle w:val="TableParagraph"/>
              <w:kinsoku w:val="0"/>
              <w:overflowPunct w:val="0"/>
              <w:spacing w:line="265" w:lineRule="exact"/>
              <w:ind w:left="107"/>
            </w:pPr>
            <w:r>
              <w:t xml:space="preserve">в </w:t>
            </w:r>
            <w:proofErr w:type="spellStart"/>
            <w:r>
              <w:t>т.ч</w:t>
            </w:r>
            <w:proofErr w:type="spellEnd"/>
            <w:r>
              <w:t>.:</w:t>
            </w:r>
          </w:p>
        </w:tc>
        <w:tc>
          <w:tcPr>
            <w:tcW w:w="1844" w:type="dxa"/>
            <w:tcBorders>
              <w:top w:val="single" w:sz="6" w:space="0" w:color="000000"/>
              <w:left w:val="single" w:sz="6" w:space="0" w:color="000000"/>
              <w:bottom w:val="single" w:sz="6" w:space="0" w:color="000000"/>
              <w:right w:val="single" w:sz="6" w:space="0" w:color="000000"/>
            </w:tcBorders>
          </w:tcPr>
          <w:p w14:paraId="7AF3F2E5" w14:textId="77777777" w:rsidR="00790A8B" w:rsidRDefault="00790A8B" w:rsidP="00790A8B">
            <w:pPr>
              <w:pStyle w:val="TableParagraph"/>
              <w:kinsoku w:val="0"/>
              <w:overflowPunct w:val="0"/>
              <w:ind w:left="74" w:right="211"/>
              <w:jc w:val="center"/>
              <w:rPr>
                <w:sz w:val="20"/>
                <w:szCs w:val="20"/>
              </w:rPr>
            </w:pPr>
          </w:p>
        </w:tc>
      </w:tr>
      <w:tr w:rsidR="00790A8B" w14:paraId="61AC1E71" w14:textId="77777777" w:rsidTr="00790A8B">
        <w:trPr>
          <w:trHeight w:val="275"/>
        </w:trPr>
        <w:tc>
          <w:tcPr>
            <w:tcW w:w="7310" w:type="dxa"/>
            <w:tcBorders>
              <w:top w:val="single" w:sz="6" w:space="0" w:color="000000"/>
              <w:left w:val="single" w:sz="6" w:space="0" w:color="000000"/>
              <w:bottom w:val="single" w:sz="6" w:space="0" w:color="000000"/>
              <w:right w:val="single" w:sz="6" w:space="0" w:color="000000"/>
            </w:tcBorders>
          </w:tcPr>
          <w:p w14:paraId="32F85E44" w14:textId="77777777" w:rsidR="00790A8B" w:rsidRDefault="00790A8B" w:rsidP="00790A8B">
            <w:pPr>
              <w:pStyle w:val="TableParagraph"/>
              <w:kinsoku w:val="0"/>
              <w:overflowPunct w:val="0"/>
              <w:spacing w:line="255" w:lineRule="exact"/>
              <w:ind w:left="107"/>
            </w:pPr>
            <w:r>
              <w:t>теоретическое обучение</w:t>
            </w:r>
          </w:p>
        </w:tc>
        <w:tc>
          <w:tcPr>
            <w:tcW w:w="1844" w:type="dxa"/>
            <w:tcBorders>
              <w:top w:val="single" w:sz="6" w:space="0" w:color="000000"/>
              <w:left w:val="single" w:sz="6" w:space="0" w:color="000000"/>
              <w:bottom w:val="single" w:sz="6" w:space="0" w:color="000000"/>
              <w:right w:val="single" w:sz="6" w:space="0" w:color="000000"/>
            </w:tcBorders>
          </w:tcPr>
          <w:p w14:paraId="7D452BBE" w14:textId="1BD0ECF8" w:rsidR="00790A8B" w:rsidRDefault="00790A8B" w:rsidP="00790A8B">
            <w:pPr>
              <w:pStyle w:val="TableParagraph"/>
              <w:kinsoku w:val="0"/>
              <w:overflowPunct w:val="0"/>
              <w:spacing w:line="255" w:lineRule="exact"/>
              <w:ind w:left="74" w:right="211"/>
              <w:jc w:val="center"/>
            </w:pPr>
            <w:r>
              <w:t>84</w:t>
            </w:r>
          </w:p>
        </w:tc>
      </w:tr>
      <w:tr w:rsidR="00790A8B" w14:paraId="4F8FD958" w14:textId="77777777" w:rsidTr="00790A8B">
        <w:trPr>
          <w:trHeight w:val="275"/>
        </w:trPr>
        <w:tc>
          <w:tcPr>
            <w:tcW w:w="7310" w:type="dxa"/>
            <w:tcBorders>
              <w:top w:val="single" w:sz="6" w:space="0" w:color="000000"/>
              <w:left w:val="single" w:sz="6" w:space="0" w:color="000000"/>
              <w:bottom w:val="single" w:sz="6" w:space="0" w:color="000000"/>
              <w:right w:val="single" w:sz="4" w:space="0" w:color="000000"/>
            </w:tcBorders>
          </w:tcPr>
          <w:p w14:paraId="2318D029" w14:textId="77777777" w:rsidR="00790A8B" w:rsidRDefault="00790A8B" w:rsidP="00790A8B">
            <w:pPr>
              <w:pStyle w:val="TableParagraph"/>
              <w:kinsoku w:val="0"/>
              <w:overflowPunct w:val="0"/>
              <w:spacing w:line="255" w:lineRule="exact"/>
              <w:ind w:left="107"/>
            </w:pPr>
            <w:r>
              <w:t>практические работы</w:t>
            </w:r>
          </w:p>
        </w:tc>
        <w:tc>
          <w:tcPr>
            <w:tcW w:w="1844" w:type="dxa"/>
            <w:tcBorders>
              <w:top w:val="single" w:sz="6" w:space="0" w:color="000000"/>
              <w:left w:val="single" w:sz="4" w:space="0" w:color="000000"/>
              <w:bottom w:val="single" w:sz="6" w:space="0" w:color="000000"/>
              <w:right w:val="single" w:sz="6" w:space="0" w:color="000000"/>
            </w:tcBorders>
          </w:tcPr>
          <w:p w14:paraId="09F67915" w14:textId="77777777" w:rsidR="00790A8B" w:rsidRDefault="00790A8B" w:rsidP="00790A8B">
            <w:pPr>
              <w:pStyle w:val="TableParagraph"/>
              <w:kinsoku w:val="0"/>
              <w:overflowPunct w:val="0"/>
              <w:spacing w:line="255" w:lineRule="exact"/>
              <w:ind w:left="74" w:right="211"/>
              <w:jc w:val="center"/>
            </w:pPr>
            <w:r>
              <w:t>30</w:t>
            </w:r>
          </w:p>
        </w:tc>
      </w:tr>
      <w:tr w:rsidR="00790A8B" w14:paraId="4EBB5921" w14:textId="77777777" w:rsidTr="00790A8B">
        <w:trPr>
          <w:trHeight w:val="275"/>
        </w:trPr>
        <w:tc>
          <w:tcPr>
            <w:tcW w:w="7310" w:type="dxa"/>
            <w:tcBorders>
              <w:top w:val="single" w:sz="6" w:space="0" w:color="000000"/>
              <w:left w:val="single" w:sz="6" w:space="0" w:color="000000"/>
              <w:bottom w:val="single" w:sz="6" w:space="0" w:color="000000"/>
              <w:right w:val="single" w:sz="4" w:space="0" w:color="000000"/>
            </w:tcBorders>
          </w:tcPr>
          <w:p w14:paraId="69A5B46A" w14:textId="0457392F" w:rsidR="00790A8B" w:rsidRDefault="00790A8B" w:rsidP="00790A8B">
            <w:pPr>
              <w:pStyle w:val="TableParagraph"/>
              <w:kinsoku w:val="0"/>
              <w:overflowPunct w:val="0"/>
              <w:spacing w:line="255" w:lineRule="exact"/>
              <w:ind w:left="107"/>
            </w:pPr>
            <w:r>
              <w:t>консультации</w:t>
            </w:r>
          </w:p>
        </w:tc>
        <w:tc>
          <w:tcPr>
            <w:tcW w:w="1844" w:type="dxa"/>
            <w:tcBorders>
              <w:top w:val="single" w:sz="6" w:space="0" w:color="000000"/>
              <w:left w:val="single" w:sz="4" w:space="0" w:color="000000"/>
              <w:bottom w:val="single" w:sz="6" w:space="0" w:color="000000"/>
              <w:right w:val="single" w:sz="6" w:space="0" w:color="000000"/>
            </w:tcBorders>
          </w:tcPr>
          <w:p w14:paraId="150728F7" w14:textId="21396CA9" w:rsidR="00790A8B" w:rsidRDefault="00790A8B" w:rsidP="00790A8B">
            <w:pPr>
              <w:pStyle w:val="TableParagraph"/>
              <w:kinsoku w:val="0"/>
              <w:overflowPunct w:val="0"/>
              <w:spacing w:line="255" w:lineRule="exact"/>
              <w:ind w:left="74" w:right="211"/>
              <w:jc w:val="center"/>
            </w:pPr>
            <w:r>
              <w:t>4</w:t>
            </w:r>
          </w:p>
        </w:tc>
      </w:tr>
      <w:tr w:rsidR="00790A8B" w14:paraId="4FF9588B" w14:textId="77777777" w:rsidTr="00790A8B">
        <w:trPr>
          <w:trHeight w:val="275"/>
        </w:trPr>
        <w:tc>
          <w:tcPr>
            <w:tcW w:w="7310" w:type="dxa"/>
            <w:tcBorders>
              <w:top w:val="single" w:sz="6" w:space="0" w:color="000000"/>
              <w:left w:val="single" w:sz="6" w:space="0" w:color="000000"/>
              <w:bottom w:val="single" w:sz="6" w:space="0" w:color="000000"/>
              <w:right w:val="single" w:sz="4" w:space="0" w:color="000000"/>
            </w:tcBorders>
          </w:tcPr>
          <w:p w14:paraId="5C91E015" w14:textId="77777777" w:rsidR="00790A8B" w:rsidRDefault="00790A8B" w:rsidP="00790A8B">
            <w:pPr>
              <w:pStyle w:val="TableParagraph"/>
              <w:kinsoku w:val="0"/>
              <w:overflowPunct w:val="0"/>
              <w:spacing w:line="255" w:lineRule="exact"/>
              <w:ind w:left="107"/>
              <w:rPr>
                <w:i/>
                <w:iCs/>
              </w:rPr>
            </w:pPr>
            <w:r>
              <w:rPr>
                <w:i/>
                <w:iCs/>
              </w:rPr>
              <w:t>Самостоятельная работа</w:t>
            </w:r>
          </w:p>
        </w:tc>
        <w:tc>
          <w:tcPr>
            <w:tcW w:w="1844" w:type="dxa"/>
            <w:tcBorders>
              <w:top w:val="single" w:sz="6" w:space="0" w:color="000000"/>
              <w:left w:val="single" w:sz="4" w:space="0" w:color="000000"/>
              <w:bottom w:val="single" w:sz="6" w:space="0" w:color="000000"/>
              <w:right w:val="single" w:sz="4" w:space="0" w:color="000000"/>
            </w:tcBorders>
          </w:tcPr>
          <w:p w14:paraId="634E5AAC" w14:textId="0F7B0360" w:rsidR="00790A8B" w:rsidRPr="007A6C48" w:rsidRDefault="00790A8B" w:rsidP="00790A8B">
            <w:pPr>
              <w:pStyle w:val="TableParagraph"/>
              <w:kinsoku w:val="0"/>
              <w:overflowPunct w:val="0"/>
              <w:spacing w:line="255" w:lineRule="exact"/>
              <w:ind w:left="74" w:right="211"/>
              <w:jc w:val="center"/>
              <w:rPr>
                <w:b/>
                <w:w w:val="99"/>
              </w:rPr>
            </w:pPr>
            <w:r w:rsidRPr="007A6C48">
              <w:rPr>
                <w:b/>
                <w:w w:val="99"/>
              </w:rPr>
              <w:t>12</w:t>
            </w:r>
          </w:p>
        </w:tc>
      </w:tr>
      <w:tr w:rsidR="00790A8B" w14:paraId="7E83B00C" w14:textId="77777777" w:rsidTr="00790A8B">
        <w:trPr>
          <w:trHeight w:val="277"/>
        </w:trPr>
        <w:tc>
          <w:tcPr>
            <w:tcW w:w="7310" w:type="dxa"/>
            <w:tcBorders>
              <w:top w:val="single" w:sz="6" w:space="0" w:color="000000"/>
              <w:left w:val="single" w:sz="6" w:space="0" w:color="000000"/>
              <w:bottom w:val="single" w:sz="6" w:space="0" w:color="000000"/>
              <w:right w:val="single" w:sz="4" w:space="0" w:color="000000"/>
            </w:tcBorders>
          </w:tcPr>
          <w:p w14:paraId="2BC6A117" w14:textId="77777777" w:rsidR="00790A8B" w:rsidRDefault="00790A8B" w:rsidP="00790A8B">
            <w:pPr>
              <w:pStyle w:val="TableParagraph"/>
              <w:kinsoku w:val="0"/>
              <w:overflowPunct w:val="0"/>
              <w:spacing w:before="1" w:line="257" w:lineRule="exact"/>
              <w:ind w:left="107"/>
            </w:pPr>
            <w:r>
              <w:rPr>
                <w:b/>
                <w:bCs/>
              </w:rPr>
              <w:t xml:space="preserve">Промежуточная аттестация: </w:t>
            </w:r>
            <w:r>
              <w:t>экзамен</w:t>
            </w:r>
          </w:p>
        </w:tc>
        <w:tc>
          <w:tcPr>
            <w:tcW w:w="1844" w:type="dxa"/>
            <w:tcBorders>
              <w:top w:val="single" w:sz="6" w:space="0" w:color="000000"/>
              <w:left w:val="single" w:sz="4" w:space="0" w:color="000000"/>
              <w:bottom w:val="single" w:sz="6" w:space="0" w:color="000000"/>
              <w:right w:val="single" w:sz="4" w:space="0" w:color="000000"/>
            </w:tcBorders>
          </w:tcPr>
          <w:p w14:paraId="7E1ECBF7" w14:textId="2DDF546E" w:rsidR="00790A8B" w:rsidRPr="00790A8B" w:rsidRDefault="00790A8B" w:rsidP="00790A8B">
            <w:pPr>
              <w:pStyle w:val="TableParagraph"/>
              <w:kinsoku w:val="0"/>
              <w:overflowPunct w:val="0"/>
              <w:spacing w:before="1" w:line="257" w:lineRule="exact"/>
              <w:ind w:left="74" w:right="211"/>
              <w:jc w:val="center"/>
              <w:rPr>
                <w:b/>
              </w:rPr>
            </w:pPr>
            <w:r w:rsidRPr="00790A8B">
              <w:rPr>
                <w:b/>
              </w:rPr>
              <w:t>6</w:t>
            </w:r>
          </w:p>
        </w:tc>
      </w:tr>
    </w:tbl>
    <w:p w14:paraId="1D05BD2A" w14:textId="77777777" w:rsidR="007E3081" w:rsidRDefault="007E3081" w:rsidP="007E3081">
      <w:pPr>
        <w:rPr>
          <w:b/>
          <w:bCs/>
          <w:sz w:val="24"/>
          <w:szCs w:val="24"/>
        </w:rPr>
        <w:sectPr w:rsidR="007E3081" w:rsidSect="007A6C48">
          <w:footerReference w:type="default" r:id="rId7"/>
          <w:pgSz w:w="11910" w:h="16850"/>
          <w:pgMar w:top="1060" w:right="620" w:bottom="280" w:left="1701" w:header="0" w:footer="0" w:gutter="0"/>
          <w:cols w:space="720"/>
          <w:noEndnote/>
        </w:sectPr>
      </w:pPr>
    </w:p>
    <w:p w14:paraId="4D3218EF" w14:textId="77777777" w:rsidR="007E3081" w:rsidRDefault="007E3081" w:rsidP="007E3081">
      <w:pPr>
        <w:pStyle w:val="a3"/>
        <w:kinsoku w:val="0"/>
        <w:overflowPunct w:val="0"/>
        <w:spacing w:before="90" w:after="4"/>
        <w:ind w:left="940"/>
        <w:rPr>
          <w:b/>
          <w:bCs/>
        </w:rPr>
      </w:pPr>
      <w:r>
        <w:rPr>
          <w:b/>
          <w:bCs/>
        </w:rPr>
        <w:lastRenderedPageBreak/>
        <w:t>2. 2. Тематический план и содержание учебной дисциплины</w:t>
      </w:r>
    </w:p>
    <w:tbl>
      <w:tblPr>
        <w:tblW w:w="15309" w:type="dxa"/>
        <w:tblInd w:w="421" w:type="dxa"/>
        <w:tblLayout w:type="fixed"/>
        <w:tblCellMar>
          <w:left w:w="0" w:type="dxa"/>
          <w:right w:w="0" w:type="dxa"/>
        </w:tblCellMar>
        <w:tblLook w:val="0000" w:firstRow="0" w:lastRow="0" w:firstColumn="0" w:lastColumn="0" w:noHBand="0" w:noVBand="0"/>
      </w:tblPr>
      <w:tblGrid>
        <w:gridCol w:w="4647"/>
        <w:gridCol w:w="6976"/>
        <w:gridCol w:w="1087"/>
        <w:gridCol w:w="2599"/>
      </w:tblGrid>
      <w:tr w:rsidR="007E3081" w:rsidRPr="007A6C48" w14:paraId="4F19A47C" w14:textId="77777777" w:rsidTr="00294BED">
        <w:trPr>
          <w:trHeight w:val="1103"/>
        </w:trPr>
        <w:tc>
          <w:tcPr>
            <w:tcW w:w="4647" w:type="dxa"/>
            <w:tcBorders>
              <w:top w:val="single" w:sz="4" w:space="0" w:color="000000"/>
              <w:left w:val="single" w:sz="4" w:space="0" w:color="000000"/>
              <w:bottom w:val="single" w:sz="4" w:space="0" w:color="000000"/>
              <w:right w:val="single" w:sz="4" w:space="0" w:color="000000"/>
            </w:tcBorders>
            <w:vAlign w:val="center"/>
          </w:tcPr>
          <w:p w14:paraId="333449CD" w14:textId="77777777" w:rsidR="007E3081" w:rsidRPr="007A6C48" w:rsidRDefault="007E3081" w:rsidP="00294BED">
            <w:pPr>
              <w:pStyle w:val="TableParagraph"/>
              <w:kinsoku w:val="0"/>
              <w:overflowPunct w:val="0"/>
              <w:ind w:left="137" w:right="116"/>
              <w:jc w:val="center"/>
              <w:rPr>
                <w:b/>
                <w:bCs/>
              </w:rPr>
            </w:pPr>
            <w:r w:rsidRPr="007A6C48">
              <w:rPr>
                <w:b/>
                <w:bCs/>
              </w:rPr>
              <w:t>Наименование разделов и тем</w:t>
            </w:r>
          </w:p>
        </w:tc>
        <w:tc>
          <w:tcPr>
            <w:tcW w:w="6976" w:type="dxa"/>
            <w:tcBorders>
              <w:top w:val="single" w:sz="4" w:space="0" w:color="000000"/>
              <w:left w:val="single" w:sz="4" w:space="0" w:color="000000"/>
              <w:bottom w:val="single" w:sz="4" w:space="0" w:color="000000"/>
              <w:right w:val="single" w:sz="4" w:space="0" w:color="000000"/>
            </w:tcBorders>
            <w:vAlign w:val="center"/>
          </w:tcPr>
          <w:p w14:paraId="37432175" w14:textId="6C4A6D60" w:rsidR="007E3081" w:rsidRPr="007A6C48" w:rsidRDefault="007E3081" w:rsidP="00294BED">
            <w:pPr>
              <w:pStyle w:val="TableParagraph"/>
              <w:kinsoku w:val="0"/>
              <w:overflowPunct w:val="0"/>
              <w:ind w:left="168" w:right="208"/>
              <w:jc w:val="center"/>
              <w:rPr>
                <w:b/>
                <w:bCs/>
              </w:rPr>
            </w:pPr>
            <w:r w:rsidRPr="007A6C48">
              <w:rPr>
                <w:b/>
                <w:bCs/>
              </w:rPr>
              <w:t>Содержание учебного материала и формы организации деятельности обучающихся</w:t>
            </w:r>
          </w:p>
        </w:tc>
        <w:tc>
          <w:tcPr>
            <w:tcW w:w="1087" w:type="dxa"/>
            <w:tcBorders>
              <w:top w:val="single" w:sz="4" w:space="0" w:color="000000"/>
              <w:left w:val="single" w:sz="4" w:space="0" w:color="000000"/>
              <w:bottom w:val="single" w:sz="4" w:space="0" w:color="000000"/>
              <w:right w:val="single" w:sz="4" w:space="0" w:color="000000"/>
            </w:tcBorders>
            <w:vAlign w:val="center"/>
          </w:tcPr>
          <w:p w14:paraId="0A6DFCE2" w14:textId="77777777" w:rsidR="007E3081" w:rsidRPr="007A6C48" w:rsidRDefault="007E3081" w:rsidP="00294BED">
            <w:pPr>
              <w:pStyle w:val="TableParagraph"/>
              <w:kinsoku w:val="0"/>
              <w:overflowPunct w:val="0"/>
              <w:ind w:left="76" w:right="161"/>
              <w:jc w:val="center"/>
              <w:rPr>
                <w:b/>
                <w:bCs/>
              </w:rPr>
            </w:pPr>
            <w:r w:rsidRPr="007A6C48">
              <w:rPr>
                <w:b/>
                <w:bCs/>
              </w:rPr>
              <w:t>Объем в часах</w:t>
            </w:r>
          </w:p>
        </w:tc>
        <w:tc>
          <w:tcPr>
            <w:tcW w:w="2599" w:type="dxa"/>
            <w:tcBorders>
              <w:top w:val="single" w:sz="4" w:space="0" w:color="000000"/>
              <w:left w:val="single" w:sz="4" w:space="0" w:color="000000"/>
              <w:bottom w:val="single" w:sz="4" w:space="0" w:color="000000"/>
              <w:right w:val="single" w:sz="4" w:space="0" w:color="000000"/>
            </w:tcBorders>
            <w:vAlign w:val="center"/>
          </w:tcPr>
          <w:p w14:paraId="388B3268" w14:textId="4E9DB408" w:rsidR="007E3081" w:rsidRPr="007A6C48" w:rsidRDefault="007E3081" w:rsidP="00294BED">
            <w:pPr>
              <w:pStyle w:val="TableParagraph"/>
              <w:kinsoku w:val="0"/>
              <w:overflowPunct w:val="0"/>
              <w:ind w:left="47" w:right="32"/>
              <w:jc w:val="center"/>
              <w:rPr>
                <w:b/>
                <w:bCs/>
              </w:rPr>
            </w:pPr>
            <w:r w:rsidRPr="007A6C48">
              <w:rPr>
                <w:b/>
                <w:bCs/>
              </w:rPr>
              <w:t>Коды компетенций, формированию которых способствует элемент программы</w:t>
            </w:r>
          </w:p>
        </w:tc>
      </w:tr>
      <w:tr w:rsidR="007E3081" w:rsidRPr="007A6C48" w14:paraId="2FDDD6A4" w14:textId="77777777" w:rsidTr="00294BED">
        <w:trPr>
          <w:trHeight w:val="275"/>
        </w:trPr>
        <w:tc>
          <w:tcPr>
            <w:tcW w:w="4647" w:type="dxa"/>
            <w:tcBorders>
              <w:top w:val="single" w:sz="4" w:space="0" w:color="000000"/>
              <w:left w:val="single" w:sz="4" w:space="0" w:color="000000"/>
              <w:bottom w:val="single" w:sz="4" w:space="0" w:color="000000"/>
              <w:right w:val="single" w:sz="4" w:space="0" w:color="000000"/>
            </w:tcBorders>
          </w:tcPr>
          <w:p w14:paraId="25C807AF" w14:textId="77777777" w:rsidR="007E3081" w:rsidRPr="007A6C48" w:rsidRDefault="007E3081" w:rsidP="00294BED">
            <w:pPr>
              <w:pStyle w:val="TableParagraph"/>
              <w:kinsoku w:val="0"/>
              <w:overflowPunct w:val="0"/>
              <w:ind w:left="137" w:right="116"/>
              <w:jc w:val="center"/>
              <w:rPr>
                <w:b/>
                <w:bCs/>
              </w:rPr>
            </w:pPr>
            <w:r w:rsidRPr="007A6C48">
              <w:rPr>
                <w:b/>
                <w:bCs/>
              </w:rPr>
              <w:t>1</w:t>
            </w:r>
          </w:p>
        </w:tc>
        <w:tc>
          <w:tcPr>
            <w:tcW w:w="6976" w:type="dxa"/>
            <w:tcBorders>
              <w:top w:val="single" w:sz="4" w:space="0" w:color="000000"/>
              <w:left w:val="single" w:sz="4" w:space="0" w:color="000000"/>
              <w:bottom w:val="single" w:sz="4" w:space="0" w:color="000000"/>
              <w:right w:val="single" w:sz="4" w:space="0" w:color="000000"/>
            </w:tcBorders>
          </w:tcPr>
          <w:p w14:paraId="05DB87DD" w14:textId="77777777" w:rsidR="007E3081" w:rsidRPr="007A6C48" w:rsidRDefault="007E3081" w:rsidP="00294BED">
            <w:pPr>
              <w:pStyle w:val="TableParagraph"/>
              <w:kinsoku w:val="0"/>
              <w:overflowPunct w:val="0"/>
              <w:ind w:left="168" w:right="208"/>
              <w:jc w:val="both"/>
              <w:rPr>
                <w:b/>
                <w:bCs/>
              </w:rPr>
            </w:pPr>
            <w:r w:rsidRPr="007A6C48">
              <w:rPr>
                <w:b/>
                <w:bCs/>
              </w:rPr>
              <w:t>2</w:t>
            </w:r>
          </w:p>
        </w:tc>
        <w:tc>
          <w:tcPr>
            <w:tcW w:w="1087" w:type="dxa"/>
            <w:tcBorders>
              <w:top w:val="single" w:sz="4" w:space="0" w:color="000000"/>
              <w:left w:val="single" w:sz="4" w:space="0" w:color="000000"/>
              <w:bottom w:val="single" w:sz="4" w:space="0" w:color="000000"/>
              <w:right w:val="single" w:sz="4" w:space="0" w:color="000000"/>
            </w:tcBorders>
          </w:tcPr>
          <w:p w14:paraId="51F7E11B" w14:textId="77777777" w:rsidR="007E3081" w:rsidRPr="007A6C48" w:rsidRDefault="007E3081" w:rsidP="00294BED">
            <w:pPr>
              <w:pStyle w:val="TableParagraph"/>
              <w:kinsoku w:val="0"/>
              <w:overflowPunct w:val="0"/>
              <w:ind w:left="76" w:right="161"/>
              <w:jc w:val="center"/>
              <w:rPr>
                <w:b/>
                <w:bCs/>
              </w:rPr>
            </w:pPr>
            <w:r w:rsidRPr="007A6C48">
              <w:rPr>
                <w:b/>
                <w:bCs/>
              </w:rPr>
              <w:t>3</w:t>
            </w:r>
          </w:p>
        </w:tc>
        <w:tc>
          <w:tcPr>
            <w:tcW w:w="2599" w:type="dxa"/>
            <w:tcBorders>
              <w:top w:val="single" w:sz="4" w:space="0" w:color="000000"/>
              <w:left w:val="single" w:sz="4" w:space="0" w:color="000000"/>
              <w:bottom w:val="single" w:sz="4" w:space="0" w:color="000000"/>
              <w:right w:val="single" w:sz="4" w:space="0" w:color="000000"/>
            </w:tcBorders>
          </w:tcPr>
          <w:p w14:paraId="2D83AF03" w14:textId="77777777" w:rsidR="007E3081" w:rsidRPr="007A6C48" w:rsidRDefault="007E3081" w:rsidP="00294BED">
            <w:pPr>
              <w:pStyle w:val="TableParagraph"/>
              <w:kinsoku w:val="0"/>
              <w:overflowPunct w:val="0"/>
              <w:ind w:left="47" w:right="32"/>
              <w:jc w:val="center"/>
              <w:rPr>
                <w:b/>
                <w:bCs/>
              </w:rPr>
            </w:pPr>
            <w:r w:rsidRPr="007A6C48">
              <w:rPr>
                <w:b/>
                <w:bCs/>
              </w:rPr>
              <w:t>4</w:t>
            </w:r>
          </w:p>
        </w:tc>
      </w:tr>
      <w:tr w:rsidR="007E3081" w:rsidRPr="007A6C48" w14:paraId="1CB90DD6" w14:textId="77777777" w:rsidTr="00294BED">
        <w:trPr>
          <w:trHeight w:val="275"/>
        </w:trPr>
        <w:tc>
          <w:tcPr>
            <w:tcW w:w="4647" w:type="dxa"/>
            <w:tcBorders>
              <w:top w:val="single" w:sz="4" w:space="0" w:color="000000"/>
              <w:left w:val="single" w:sz="4" w:space="0" w:color="000000"/>
              <w:bottom w:val="single" w:sz="4" w:space="0" w:color="000000"/>
              <w:right w:val="single" w:sz="4" w:space="0" w:color="000000"/>
            </w:tcBorders>
          </w:tcPr>
          <w:p w14:paraId="6C800F2B" w14:textId="77777777" w:rsidR="007E3081" w:rsidRPr="007A6C48" w:rsidRDefault="007E3081" w:rsidP="00294BED">
            <w:pPr>
              <w:pStyle w:val="TableParagraph"/>
              <w:kinsoku w:val="0"/>
              <w:overflowPunct w:val="0"/>
              <w:ind w:left="137" w:right="116"/>
              <w:rPr>
                <w:b/>
                <w:bCs/>
              </w:rPr>
            </w:pPr>
            <w:r w:rsidRPr="007A6C48">
              <w:rPr>
                <w:b/>
                <w:bCs/>
              </w:rPr>
              <w:t>Раздел 1. Устройство судна</w:t>
            </w:r>
          </w:p>
        </w:tc>
        <w:tc>
          <w:tcPr>
            <w:tcW w:w="6976" w:type="dxa"/>
            <w:tcBorders>
              <w:top w:val="single" w:sz="4" w:space="0" w:color="000000"/>
              <w:left w:val="single" w:sz="4" w:space="0" w:color="000000"/>
              <w:bottom w:val="single" w:sz="4" w:space="0" w:color="000000"/>
              <w:right w:val="single" w:sz="4" w:space="0" w:color="000000"/>
            </w:tcBorders>
          </w:tcPr>
          <w:p w14:paraId="07D2CA4D" w14:textId="77777777" w:rsidR="007E3081" w:rsidRPr="007A6C48" w:rsidRDefault="007E3081" w:rsidP="00294BED">
            <w:pPr>
              <w:pStyle w:val="TableParagraph"/>
              <w:kinsoku w:val="0"/>
              <w:overflowPunct w:val="0"/>
              <w:ind w:left="168" w:right="208"/>
              <w:jc w:val="both"/>
            </w:pPr>
          </w:p>
        </w:tc>
        <w:tc>
          <w:tcPr>
            <w:tcW w:w="1087" w:type="dxa"/>
            <w:tcBorders>
              <w:top w:val="single" w:sz="4" w:space="0" w:color="000000"/>
              <w:left w:val="single" w:sz="4" w:space="0" w:color="000000"/>
              <w:bottom w:val="single" w:sz="4" w:space="0" w:color="000000"/>
              <w:right w:val="single" w:sz="4" w:space="0" w:color="000000"/>
            </w:tcBorders>
          </w:tcPr>
          <w:p w14:paraId="3CA7B22E" w14:textId="0AC6C0B8" w:rsidR="007E3081" w:rsidRPr="007A6C48" w:rsidRDefault="00294BED" w:rsidP="00294BED">
            <w:pPr>
              <w:pStyle w:val="TableParagraph"/>
              <w:kinsoku w:val="0"/>
              <w:overflowPunct w:val="0"/>
              <w:ind w:left="76" w:right="161"/>
              <w:jc w:val="center"/>
              <w:rPr>
                <w:b/>
                <w:bCs/>
              </w:rPr>
            </w:pPr>
            <w:r>
              <w:rPr>
                <w:b/>
                <w:bCs/>
              </w:rPr>
              <w:t>58</w:t>
            </w:r>
          </w:p>
        </w:tc>
        <w:tc>
          <w:tcPr>
            <w:tcW w:w="2599" w:type="dxa"/>
            <w:tcBorders>
              <w:top w:val="single" w:sz="4" w:space="0" w:color="000000"/>
              <w:left w:val="single" w:sz="4" w:space="0" w:color="000000"/>
              <w:bottom w:val="single" w:sz="4" w:space="0" w:color="000000"/>
              <w:right w:val="single" w:sz="4" w:space="0" w:color="000000"/>
            </w:tcBorders>
          </w:tcPr>
          <w:p w14:paraId="086B701F" w14:textId="77777777" w:rsidR="007E3081" w:rsidRPr="007A6C48" w:rsidRDefault="007E3081" w:rsidP="00294BED">
            <w:pPr>
              <w:pStyle w:val="TableParagraph"/>
              <w:kinsoku w:val="0"/>
              <w:overflowPunct w:val="0"/>
              <w:ind w:left="47" w:right="32"/>
            </w:pPr>
          </w:p>
        </w:tc>
      </w:tr>
      <w:tr w:rsidR="007E3081" w:rsidRPr="007A6C48" w14:paraId="5A5064E0" w14:textId="77777777" w:rsidTr="00294BED">
        <w:trPr>
          <w:trHeight w:val="408"/>
        </w:trPr>
        <w:tc>
          <w:tcPr>
            <w:tcW w:w="4647" w:type="dxa"/>
            <w:vMerge w:val="restart"/>
            <w:tcBorders>
              <w:top w:val="single" w:sz="4" w:space="0" w:color="000000"/>
              <w:left w:val="single" w:sz="4" w:space="0" w:color="000000"/>
              <w:bottom w:val="single" w:sz="4" w:space="0" w:color="000000"/>
              <w:right w:val="single" w:sz="4" w:space="0" w:color="000000"/>
            </w:tcBorders>
          </w:tcPr>
          <w:p w14:paraId="0254838B" w14:textId="77777777" w:rsidR="007E3081" w:rsidRPr="007A6C48" w:rsidRDefault="007E3081" w:rsidP="00294BED">
            <w:pPr>
              <w:pStyle w:val="TableParagraph"/>
              <w:kinsoku w:val="0"/>
              <w:overflowPunct w:val="0"/>
              <w:ind w:left="137" w:right="116"/>
              <w:rPr>
                <w:b/>
                <w:bCs/>
              </w:rPr>
            </w:pPr>
            <w:r w:rsidRPr="007A6C48">
              <w:rPr>
                <w:b/>
                <w:bCs/>
              </w:rPr>
              <w:t>Тема 1.1. Классификация судов</w:t>
            </w:r>
          </w:p>
        </w:tc>
        <w:tc>
          <w:tcPr>
            <w:tcW w:w="6976" w:type="dxa"/>
            <w:tcBorders>
              <w:top w:val="single" w:sz="4" w:space="0" w:color="000000"/>
              <w:left w:val="single" w:sz="4" w:space="0" w:color="000000"/>
              <w:bottom w:val="single" w:sz="4" w:space="0" w:color="000000"/>
              <w:right w:val="single" w:sz="4" w:space="0" w:color="000000"/>
            </w:tcBorders>
          </w:tcPr>
          <w:p w14:paraId="7F4712D4" w14:textId="77777777" w:rsidR="007E3081" w:rsidRPr="007A6C48" w:rsidRDefault="007E3081"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64AA5D15" w14:textId="77777777" w:rsidR="007E3081" w:rsidRPr="007A6C48" w:rsidRDefault="007E3081" w:rsidP="00294BED">
            <w:pPr>
              <w:pStyle w:val="TableParagraph"/>
              <w:kinsoku w:val="0"/>
              <w:overflowPunct w:val="0"/>
              <w:ind w:left="76" w:right="161"/>
              <w:jc w:val="center"/>
              <w:rPr>
                <w:b/>
                <w:bCs/>
              </w:rPr>
            </w:pPr>
            <w:r w:rsidRPr="007A6C48">
              <w:rPr>
                <w:b/>
                <w:bCs/>
              </w:rPr>
              <w:t>2</w:t>
            </w:r>
          </w:p>
        </w:tc>
        <w:tc>
          <w:tcPr>
            <w:tcW w:w="2599" w:type="dxa"/>
            <w:vMerge w:val="restart"/>
            <w:tcBorders>
              <w:top w:val="single" w:sz="4" w:space="0" w:color="000000"/>
              <w:left w:val="single" w:sz="4" w:space="0" w:color="000000"/>
              <w:bottom w:val="single" w:sz="4" w:space="0" w:color="000000"/>
              <w:right w:val="single" w:sz="4" w:space="0" w:color="000000"/>
            </w:tcBorders>
          </w:tcPr>
          <w:p w14:paraId="76C1C82A"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0328F5C9"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5569E3AE"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605F474A" w14:textId="77777777" w:rsidTr="00294BED">
        <w:trPr>
          <w:trHeight w:val="1478"/>
        </w:trPr>
        <w:tc>
          <w:tcPr>
            <w:tcW w:w="4647" w:type="dxa"/>
            <w:vMerge/>
            <w:tcBorders>
              <w:top w:val="nil"/>
              <w:left w:val="single" w:sz="4" w:space="0" w:color="000000"/>
              <w:bottom w:val="single" w:sz="4" w:space="0" w:color="000000"/>
              <w:right w:val="single" w:sz="4" w:space="0" w:color="000000"/>
            </w:tcBorders>
          </w:tcPr>
          <w:p w14:paraId="593ACDF9"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3FFCB92D" w14:textId="64E516C6" w:rsidR="007E3081" w:rsidRPr="007A6C48" w:rsidRDefault="007E3081" w:rsidP="00294BED">
            <w:pPr>
              <w:pStyle w:val="TableParagraph"/>
              <w:kinsoku w:val="0"/>
              <w:overflowPunct w:val="0"/>
              <w:ind w:left="168" w:right="208"/>
              <w:jc w:val="both"/>
            </w:pPr>
            <w:r w:rsidRPr="007A6C48">
              <w:t>Понятие о судне, как о сложном инженерном сооружении. Классификация судов по назначению, по району плавания, по конструкции корпуса. Классификация судов по роду энергетической установки и движителей. Классификация судов по архитектурно-конструктивным типам.</w:t>
            </w:r>
          </w:p>
        </w:tc>
        <w:tc>
          <w:tcPr>
            <w:tcW w:w="1087" w:type="dxa"/>
            <w:tcBorders>
              <w:top w:val="single" w:sz="4" w:space="0" w:color="000000"/>
              <w:left w:val="single" w:sz="4" w:space="0" w:color="000000"/>
              <w:bottom w:val="single" w:sz="4" w:space="0" w:color="000000"/>
              <w:right w:val="single" w:sz="4" w:space="0" w:color="000000"/>
            </w:tcBorders>
          </w:tcPr>
          <w:p w14:paraId="5D58C684" w14:textId="77777777" w:rsidR="007E3081" w:rsidRPr="007A6C48" w:rsidRDefault="007E3081" w:rsidP="00294BED">
            <w:pPr>
              <w:pStyle w:val="TableParagraph"/>
              <w:kinsoku w:val="0"/>
              <w:overflowPunct w:val="0"/>
              <w:ind w:left="76" w:right="161"/>
              <w:jc w:val="center"/>
            </w:pPr>
            <w:r w:rsidRPr="007A6C48">
              <w:t>2</w:t>
            </w:r>
          </w:p>
        </w:tc>
        <w:tc>
          <w:tcPr>
            <w:tcW w:w="2599" w:type="dxa"/>
            <w:vMerge/>
            <w:tcBorders>
              <w:top w:val="nil"/>
              <w:left w:val="single" w:sz="4" w:space="0" w:color="000000"/>
              <w:bottom w:val="single" w:sz="4" w:space="0" w:color="000000"/>
              <w:right w:val="single" w:sz="4" w:space="0" w:color="000000"/>
            </w:tcBorders>
          </w:tcPr>
          <w:p w14:paraId="31C4A79F" w14:textId="77777777" w:rsidR="007E3081" w:rsidRPr="007A6C48" w:rsidRDefault="007E3081" w:rsidP="00294BED">
            <w:pPr>
              <w:pStyle w:val="a3"/>
              <w:kinsoku w:val="0"/>
              <w:overflowPunct w:val="0"/>
              <w:ind w:left="47" w:right="32"/>
              <w:rPr>
                <w:b/>
                <w:bCs/>
              </w:rPr>
            </w:pPr>
          </w:p>
        </w:tc>
      </w:tr>
      <w:tr w:rsidR="007E3081" w:rsidRPr="007A6C48" w14:paraId="405381D6" w14:textId="77777777" w:rsidTr="00294BED">
        <w:trPr>
          <w:trHeight w:val="292"/>
        </w:trPr>
        <w:tc>
          <w:tcPr>
            <w:tcW w:w="4647" w:type="dxa"/>
            <w:vMerge w:val="restart"/>
            <w:tcBorders>
              <w:top w:val="single" w:sz="4" w:space="0" w:color="000000"/>
              <w:left w:val="single" w:sz="4" w:space="0" w:color="000000"/>
              <w:bottom w:val="single" w:sz="4" w:space="0" w:color="000000"/>
              <w:right w:val="single" w:sz="4" w:space="0" w:color="000000"/>
            </w:tcBorders>
          </w:tcPr>
          <w:p w14:paraId="423EDB7E" w14:textId="77777777" w:rsidR="007E3081" w:rsidRPr="007A6C48" w:rsidRDefault="007E3081" w:rsidP="00294BED">
            <w:pPr>
              <w:pStyle w:val="TableParagraph"/>
              <w:kinsoku w:val="0"/>
              <w:overflowPunct w:val="0"/>
              <w:ind w:left="137" w:right="116"/>
              <w:rPr>
                <w:b/>
                <w:bCs/>
              </w:rPr>
            </w:pPr>
            <w:r w:rsidRPr="007A6C48">
              <w:rPr>
                <w:b/>
                <w:bCs/>
              </w:rPr>
              <w:t>Тема 1.2. Типы судов. Конструкция корпуса металлических судов</w:t>
            </w:r>
          </w:p>
        </w:tc>
        <w:tc>
          <w:tcPr>
            <w:tcW w:w="6976" w:type="dxa"/>
            <w:tcBorders>
              <w:top w:val="single" w:sz="4" w:space="0" w:color="000000"/>
              <w:left w:val="single" w:sz="4" w:space="0" w:color="000000"/>
              <w:bottom w:val="single" w:sz="4" w:space="0" w:color="000000"/>
              <w:right w:val="single" w:sz="4" w:space="0" w:color="000000"/>
            </w:tcBorders>
          </w:tcPr>
          <w:p w14:paraId="0077430D" w14:textId="77777777" w:rsidR="007E3081" w:rsidRPr="007A6C48" w:rsidRDefault="007E3081"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7A53E7C4" w14:textId="0AE0E6E0" w:rsidR="007E3081" w:rsidRPr="007A6C48" w:rsidRDefault="00294BED" w:rsidP="00294BED">
            <w:pPr>
              <w:pStyle w:val="TableParagraph"/>
              <w:kinsoku w:val="0"/>
              <w:overflowPunct w:val="0"/>
              <w:ind w:left="76" w:right="161"/>
              <w:jc w:val="center"/>
              <w:rPr>
                <w:b/>
                <w:bCs/>
              </w:rPr>
            </w:pPr>
            <w:r>
              <w:rPr>
                <w:b/>
                <w:bCs/>
              </w:rPr>
              <w:t>6</w:t>
            </w:r>
          </w:p>
        </w:tc>
        <w:tc>
          <w:tcPr>
            <w:tcW w:w="2599" w:type="dxa"/>
            <w:vMerge w:val="restart"/>
            <w:tcBorders>
              <w:top w:val="single" w:sz="4" w:space="0" w:color="000000"/>
              <w:left w:val="single" w:sz="4" w:space="0" w:color="000000"/>
              <w:bottom w:val="single" w:sz="4" w:space="0" w:color="000000"/>
              <w:right w:val="single" w:sz="4" w:space="0" w:color="000000"/>
            </w:tcBorders>
          </w:tcPr>
          <w:p w14:paraId="7FEF442F"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1917BFBB"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3F2317C4"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354A07CA" w14:textId="77777777" w:rsidTr="00294BED">
        <w:trPr>
          <w:trHeight w:val="1931"/>
        </w:trPr>
        <w:tc>
          <w:tcPr>
            <w:tcW w:w="4647" w:type="dxa"/>
            <w:vMerge/>
            <w:tcBorders>
              <w:top w:val="nil"/>
              <w:left w:val="single" w:sz="4" w:space="0" w:color="000000"/>
              <w:bottom w:val="single" w:sz="4" w:space="0" w:color="000000"/>
              <w:right w:val="single" w:sz="4" w:space="0" w:color="000000"/>
            </w:tcBorders>
          </w:tcPr>
          <w:p w14:paraId="5EA8BB18"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4B18968B" w14:textId="323379D0" w:rsidR="007E3081" w:rsidRPr="007A6C48" w:rsidRDefault="007E3081" w:rsidP="00294BED">
            <w:pPr>
              <w:pStyle w:val="TableParagraph"/>
              <w:kinsoku w:val="0"/>
              <w:overflowPunct w:val="0"/>
              <w:ind w:left="168" w:right="208"/>
              <w:jc w:val="both"/>
            </w:pPr>
            <w:r w:rsidRPr="007A6C48">
              <w:t>Системы набора корпуса судна, понятия о прочности корпуса в системах набора. Конструкция и назначение наружной обшивки, настила палубы, второго дна, продольные и поперечные переборки, форштевень и ахтерштевень. Судовые надстройки и рубки, их назначение. Шахты, горловины, грузовые люки и люковые закрытия. Новые материалы в судостроении. Ледовые подкрепления корпуса.</w:t>
            </w:r>
          </w:p>
        </w:tc>
        <w:tc>
          <w:tcPr>
            <w:tcW w:w="1087" w:type="dxa"/>
            <w:tcBorders>
              <w:top w:val="single" w:sz="4" w:space="0" w:color="000000"/>
              <w:left w:val="single" w:sz="4" w:space="0" w:color="000000"/>
              <w:bottom w:val="single" w:sz="4" w:space="0" w:color="000000"/>
              <w:right w:val="single" w:sz="4" w:space="0" w:color="000000"/>
            </w:tcBorders>
          </w:tcPr>
          <w:p w14:paraId="09542A04" w14:textId="31B2475D" w:rsidR="007E3081" w:rsidRPr="007A6C48" w:rsidRDefault="00294BED" w:rsidP="00294BED">
            <w:pPr>
              <w:pStyle w:val="TableParagraph"/>
              <w:kinsoku w:val="0"/>
              <w:overflowPunct w:val="0"/>
              <w:ind w:left="76" w:right="161"/>
              <w:jc w:val="center"/>
            </w:pPr>
            <w:r>
              <w:t>4</w:t>
            </w:r>
          </w:p>
        </w:tc>
        <w:tc>
          <w:tcPr>
            <w:tcW w:w="2599" w:type="dxa"/>
            <w:vMerge/>
            <w:tcBorders>
              <w:top w:val="nil"/>
              <w:left w:val="single" w:sz="4" w:space="0" w:color="000000"/>
              <w:bottom w:val="single" w:sz="4" w:space="0" w:color="000000"/>
              <w:right w:val="single" w:sz="4" w:space="0" w:color="000000"/>
            </w:tcBorders>
          </w:tcPr>
          <w:p w14:paraId="7CDC94EB" w14:textId="77777777" w:rsidR="007E3081" w:rsidRPr="007A6C48" w:rsidRDefault="007E3081" w:rsidP="00294BED">
            <w:pPr>
              <w:pStyle w:val="a3"/>
              <w:kinsoku w:val="0"/>
              <w:overflowPunct w:val="0"/>
              <w:ind w:left="47" w:right="32"/>
              <w:rPr>
                <w:b/>
                <w:bCs/>
              </w:rPr>
            </w:pPr>
          </w:p>
        </w:tc>
      </w:tr>
      <w:tr w:rsidR="007E3081" w:rsidRPr="007A6C48" w14:paraId="308A76FA" w14:textId="77777777" w:rsidTr="00294BED">
        <w:trPr>
          <w:trHeight w:val="285"/>
        </w:trPr>
        <w:tc>
          <w:tcPr>
            <w:tcW w:w="4647" w:type="dxa"/>
            <w:vMerge/>
            <w:tcBorders>
              <w:top w:val="nil"/>
              <w:left w:val="single" w:sz="4" w:space="0" w:color="000000"/>
              <w:bottom w:val="single" w:sz="4" w:space="0" w:color="000000"/>
              <w:right w:val="single" w:sz="4" w:space="0" w:color="000000"/>
            </w:tcBorders>
          </w:tcPr>
          <w:p w14:paraId="74199324"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142EC637" w14:textId="77777777" w:rsidR="007E3081" w:rsidRPr="007A6C48" w:rsidRDefault="007E3081" w:rsidP="00294BED">
            <w:pPr>
              <w:pStyle w:val="TableParagraph"/>
              <w:kinsoku w:val="0"/>
              <w:overflowPunct w:val="0"/>
              <w:ind w:left="168" w:right="208"/>
              <w:jc w:val="both"/>
              <w:rPr>
                <w:b/>
                <w:bCs/>
              </w:rPr>
            </w:pPr>
            <w:r w:rsidRPr="007A6C48">
              <w:rPr>
                <w:b/>
                <w:bCs/>
              </w:rPr>
              <w:t>В том числе практическое занятие</w:t>
            </w:r>
          </w:p>
        </w:tc>
        <w:tc>
          <w:tcPr>
            <w:tcW w:w="1087" w:type="dxa"/>
            <w:tcBorders>
              <w:top w:val="single" w:sz="4" w:space="0" w:color="000000"/>
              <w:left w:val="single" w:sz="4" w:space="0" w:color="000000"/>
              <w:bottom w:val="single" w:sz="4" w:space="0" w:color="000000"/>
              <w:right w:val="single" w:sz="4" w:space="0" w:color="000000"/>
            </w:tcBorders>
          </w:tcPr>
          <w:p w14:paraId="6176E274" w14:textId="77777777" w:rsidR="007E3081" w:rsidRPr="007A6C48" w:rsidRDefault="007E3081" w:rsidP="00294BED">
            <w:pPr>
              <w:pStyle w:val="TableParagraph"/>
              <w:kinsoku w:val="0"/>
              <w:overflowPunct w:val="0"/>
              <w:ind w:left="76" w:right="161"/>
              <w:jc w:val="center"/>
              <w:rPr>
                <w:b/>
                <w:bCs/>
              </w:rPr>
            </w:pPr>
            <w:r w:rsidRPr="00294BED">
              <w:rPr>
                <w:b/>
                <w:bCs/>
                <w:color w:val="00B0F0"/>
              </w:rPr>
              <w:t>2</w:t>
            </w:r>
          </w:p>
        </w:tc>
        <w:tc>
          <w:tcPr>
            <w:tcW w:w="2599" w:type="dxa"/>
            <w:vMerge w:val="restart"/>
            <w:tcBorders>
              <w:top w:val="single" w:sz="4" w:space="0" w:color="000000"/>
              <w:left w:val="single" w:sz="4" w:space="0" w:color="000000"/>
              <w:bottom w:val="single" w:sz="4" w:space="0" w:color="000000"/>
              <w:right w:val="single" w:sz="4" w:space="0" w:color="000000"/>
            </w:tcBorders>
          </w:tcPr>
          <w:p w14:paraId="28DA5801" w14:textId="77777777" w:rsidR="007E3081" w:rsidRPr="007A6C48" w:rsidRDefault="007E3081" w:rsidP="00294BED">
            <w:pPr>
              <w:pStyle w:val="TableParagraph"/>
              <w:kinsoku w:val="0"/>
              <w:overflowPunct w:val="0"/>
              <w:ind w:left="47" w:right="32"/>
            </w:pPr>
            <w:r w:rsidRPr="007A6C48">
              <w:t>ОК.01, ОК.02,</w:t>
            </w:r>
            <w:r w:rsidRPr="007A6C48">
              <w:rPr>
                <w:spacing w:val="-3"/>
              </w:rPr>
              <w:t xml:space="preserve"> </w:t>
            </w:r>
            <w:r w:rsidRPr="007A6C48">
              <w:t>ОК.03,</w:t>
            </w:r>
          </w:p>
          <w:p w14:paraId="5B6EEC5D" w14:textId="77777777" w:rsidR="007E3081" w:rsidRPr="007A6C48" w:rsidRDefault="007E3081" w:rsidP="00294BED">
            <w:pPr>
              <w:pStyle w:val="TableParagraph"/>
              <w:kinsoku w:val="0"/>
              <w:overflowPunct w:val="0"/>
              <w:ind w:left="47" w:right="32"/>
            </w:pPr>
            <w:r w:rsidRPr="007A6C48">
              <w:t>ОК.04, ОК.05,</w:t>
            </w:r>
            <w:r w:rsidRPr="007A6C48">
              <w:rPr>
                <w:spacing w:val="-3"/>
              </w:rPr>
              <w:t xml:space="preserve"> </w:t>
            </w:r>
            <w:r w:rsidRPr="007A6C48">
              <w:t>ОК.06,</w:t>
            </w:r>
          </w:p>
          <w:p w14:paraId="496E88FF" w14:textId="77777777" w:rsidR="007E3081" w:rsidRPr="007A6C48" w:rsidRDefault="007E3081" w:rsidP="00294BED">
            <w:pPr>
              <w:pStyle w:val="TableParagraph"/>
              <w:kinsoku w:val="0"/>
              <w:overflowPunct w:val="0"/>
              <w:ind w:left="47" w:right="32"/>
            </w:pPr>
            <w:r w:rsidRPr="007A6C48">
              <w:t>ОК.07, ОК.08,</w:t>
            </w:r>
            <w:r w:rsidRPr="007A6C48">
              <w:rPr>
                <w:spacing w:val="-3"/>
              </w:rPr>
              <w:t xml:space="preserve"> </w:t>
            </w:r>
            <w:r w:rsidRPr="007A6C48">
              <w:t>ОК.09,</w:t>
            </w:r>
          </w:p>
        </w:tc>
      </w:tr>
      <w:tr w:rsidR="007E3081" w:rsidRPr="007A6C48" w14:paraId="32F5DBD2" w14:textId="77777777" w:rsidTr="00294BED">
        <w:trPr>
          <w:trHeight w:val="641"/>
        </w:trPr>
        <w:tc>
          <w:tcPr>
            <w:tcW w:w="4647" w:type="dxa"/>
            <w:vMerge/>
            <w:tcBorders>
              <w:top w:val="nil"/>
              <w:left w:val="single" w:sz="4" w:space="0" w:color="000000"/>
              <w:bottom w:val="single" w:sz="4" w:space="0" w:color="000000"/>
              <w:right w:val="single" w:sz="4" w:space="0" w:color="000000"/>
            </w:tcBorders>
          </w:tcPr>
          <w:p w14:paraId="4B033494"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5504F0D9" w14:textId="77777777" w:rsidR="007E3081" w:rsidRPr="007A6C48" w:rsidRDefault="007E3081" w:rsidP="00294BED">
            <w:pPr>
              <w:pStyle w:val="TableParagraph"/>
              <w:kinsoku w:val="0"/>
              <w:overflowPunct w:val="0"/>
              <w:ind w:left="168" w:right="208"/>
              <w:jc w:val="both"/>
            </w:pPr>
            <w:r w:rsidRPr="007A6C48">
              <w:t>№1. Изучение систем набора корпуса по чертежам, рисункам и макетам. Конструктивные элементы корпуса судна</w:t>
            </w:r>
          </w:p>
        </w:tc>
        <w:tc>
          <w:tcPr>
            <w:tcW w:w="1087" w:type="dxa"/>
            <w:tcBorders>
              <w:top w:val="single" w:sz="4" w:space="0" w:color="000000"/>
              <w:left w:val="single" w:sz="4" w:space="0" w:color="000000"/>
              <w:bottom w:val="single" w:sz="4" w:space="0" w:color="000000"/>
              <w:right w:val="single" w:sz="4" w:space="0" w:color="000000"/>
            </w:tcBorders>
          </w:tcPr>
          <w:p w14:paraId="3998A1EE" w14:textId="77777777" w:rsidR="007E3081" w:rsidRPr="007A6C48" w:rsidRDefault="007E3081" w:rsidP="00294BED">
            <w:pPr>
              <w:pStyle w:val="TableParagraph"/>
              <w:kinsoku w:val="0"/>
              <w:overflowPunct w:val="0"/>
              <w:ind w:left="76" w:right="161"/>
              <w:jc w:val="center"/>
            </w:pPr>
            <w:r w:rsidRPr="007A6C48">
              <w:t>2</w:t>
            </w:r>
          </w:p>
        </w:tc>
        <w:tc>
          <w:tcPr>
            <w:tcW w:w="2599" w:type="dxa"/>
            <w:vMerge/>
            <w:tcBorders>
              <w:top w:val="nil"/>
              <w:left w:val="single" w:sz="4" w:space="0" w:color="000000"/>
              <w:bottom w:val="single" w:sz="4" w:space="0" w:color="000000"/>
              <w:right w:val="single" w:sz="4" w:space="0" w:color="000000"/>
            </w:tcBorders>
          </w:tcPr>
          <w:p w14:paraId="2F88ECEC" w14:textId="77777777" w:rsidR="007E3081" w:rsidRPr="007A6C48" w:rsidRDefault="007E3081" w:rsidP="00294BED">
            <w:pPr>
              <w:pStyle w:val="a3"/>
              <w:kinsoku w:val="0"/>
              <w:overflowPunct w:val="0"/>
              <w:ind w:left="47" w:right="32"/>
              <w:rPr>
                <w:b/>
                <w:bCs/>
              </w:rPr>
            </w:pPr>
          </w:p>
        </w:tc>
      </w:tr>
      <w:tr w:rsidR="007A6C48" w:rsidRPr="007A6C48" w14:paraId="337D191D" w14:textId="77777777" w:rsidTr="00294BED">
        <w:trPr>
          <w:trHeight w:val="376"/>
        </w:trPr>
        <w:tc>
          <w:tcPr>
            <w:tcW w:w="4647" w:type="dxa"/>
            <w:vMerge w:val="restart"/>
            <w:tcBorders>
              <w:top w:val="single" w:sz="4" w:space="0" w:color="000000"/>
              <w:left w:val="single" w:sz="4" w:space="0" w:color="000000"/>
              <w:right w:val="single" w:sz="4" w:space="0" w:color="000000"/>
            </w:tcBorders>
          </w:tcPr>
          <w:p w14:paraId="7A4032F3" w14:textId="31107BB3" w:rsidR="007A6C48" w:rsidRPr="007A6C48" w:rsidRDefault="007A6C48" w:rsidP="00294BED">
            <w:pPr>
              <w:pStyle w:val="TableParagraph"/>
              <w:kinsoku w:val="0"/>
              <w:overflowPunct w:val="0"/>
              <w:ind w:left="137" w:right="116"/>
              <w:rPr>
                <w:b/>
                <w:bCs/>
              </w:rPr>
            </w:pPr>
            <w:r w:rsidRPr="007A6C48">
              <w:rPr>
                <w:b/>
                <w:bCs/>
              </w:rPr>
              <w:t>Тема 1.3. Архитектурно-конструктивные типы судов</w:t>
            </w:r>
          </w:p>
        </w:tc>
        <w:tc>
          <w:tcPr>
            <w:tcW w:w="6976" w:type="dxa"/>
            <w:tcBorders>
              <w:top w:val="single" w:sz="4" w:space="0" w:color="000000"/>
              <w:left w:val="single" w:sz="4" w:space="0" w:color="000000"/>
              <w:bottom w:val="single" w:sz="4" w:space="0" w:color="000000"/>
              <w:right w:val="single" w:sz="4" w:space="0" w:color="000000"/>
            </w:tcBorders>
          </w:tcPr>
          <w:p w14:paraId="0BEF8533" w14:textId="77777777" w:rsidR="007A6C48" w:rsidRPr="007A6C48" w:rsidRDefault="007A6C48"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7ED59ECF" w14:textId="12B7EF46" w:rsidR="007A6C48" w:rsidRPr="007A6C48" w:rsidRDefault="00294BED" w:rsidP="00294BED">
            <w:pPr>
              <w:pStyle w:val="TableParagraph"/>
              <w:kinsoku w:val="0"/>
              <w:overflowPunct w:val="0"/>
              <w:ind w:left="76" w:right="161"/>
              <w:jc w:val="center"/>
              <w:rPr>
                <w:b/>
                <w:bCs/>
              </w:rPr>
            </w:pPr>
            <w:r>
              <w:rPr>
                <w:b/>
                <w:bCs/>
              </w:rPr>
              <w:t>6</w:t>
            </w:r>
          </w:p>
        </w:tc>
        <w:tc>
          <w:tcPr>
            <w:tcW w:w="2599" w:type="dxa"/>
            <w:vMerge w:val="restart"/>
            <w:tcBorders>
              <w:top w:val="single" w:sz="4" w:space="0" w:color="000000"/>
              <w:left w:val="single" w:sz="4" w:space="0" w:color="000000"/>
              <w:bottom w:val="single" w:sz="4" w:space="0" w:color="000000"/>
              <w:right w:val="single" w:sz="4" w:space="0" w:color="000000"/>
            </w:tcBorders>
          </w:tcPr>
          <w:p w14:paraId="643A6E9F" w14:textId="77777777" w:rsidR="007A6C48" w:rsidRPr="007A6C48" w:rsidRDefault="007A6C48"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30B2BAAE" w14:textId="77777777" w:rsidR="007A6C48" w:rsidRPr="007A6C48" w:rsidRDefault="007A6C48"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53B074C9" w14:textId="77777777" w:rsidR="007A6C48" w:rsidRPr="007A6C48" w:rsidRDefault="007A6C48" w:rsidP="00294BED">
            <w:pPr>
              <w:pStyle w:val="TableParagraph"/>
              <w:kinsoku w:val="0"/>
              <w:overflowPunct w:val="0"/>
              <w:ind w:left="47" w:right="32"/>
              <w:jc w:val="center"/>
            </w:pPr>
            <w:r w:rsidRPr="007A6C48">
              <w:t>ОК.07, ОК.08, ОК.09, ОК.10</w:t>
            </w:r>
          </w:p>
        </w:tc>
      </w:tr>
      <w:tr w:rsidR="007A6C48" w:rsidRPr="007A6C48" w14:paraId="3EF5EB19" w14:textId="77777777" w:rsidTr="00294BED">
        <w:trPr>
          <w:trHeight w:val="1048"/>
        </w:trPr>
        <w:tc>
          <w:tcPr>
            <w:tcW w:w="4647" w:type="dxa"/>
            <w:vMerge/>
            <w:tcBorders>
              <w:left w:val="single" w:sz="4" w:space="0" w:color="000000"/>
              <w:right w:val="single" w:sz="4" w:space="0" w:color="000000"/>
            </w:tcBorders>
          </w:tcPr>
          <w:p w14:paraId="61393C0F" w14:textId="77777777" w:rsidR="007A6C48" w:rsidRPr="007A6C48" w:rsidRDefault="007A6C48"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6BC1F313" w14:textId="504137F1" w:rsidR="007A6C48" w:rsidRPr="007A6C48" w:rsidRDefault="007A6C48" w:rsidP="00294BED">
            <w:pPr>
              <w:pStyle w:val="TableParagraph"/>
              <w:kinsoku w:val="0"/>
              <w:overflowPunct w:val="0"/>
              <w:ind w:left="168" w:right="208"/>
              <w:jc w:val="both"/>
            </w:pPr>
            <w:r w:rsidRPr="007A6C48">
              <w:t>Характеристика архитектурно-конструктивных типов судов. Формы носовых и кормовых оконечностей, минимальный и избыточный надводный борт, многокорпусные суда</w:t>
            </w:r>
          </w:p>
        </w:tc>
        <w:tc>
          <w:tcPr>
            <w:tcW w:w="1087" w:type="dxa"/>
            <w:tcBorders>
              <w:top w:val="single" w:sz="4" w:space="0" w:color="000000"/>
              <w:left w:val="single" w:sz="4" w:space="0" w:color="000000"/>
              <w:bottom w:val="single" w:sz="4" w:space="0" w:color="000000"/>
              <w:right w:val="single" w:sz="4" w:space="0" w:color="000000"/>
            </w:tcBorders>
          </w:tcPr>
          <w:p w14:paraId="0A9701C3" w14:textId="2AC3515B" w:rsidR="007A6C48" w:rsidRPr="007A6C48" w:rsidRDefault="00294BED" w:rsidP="00294BED">
            <w:pPr>
              <w:pStyle w:val="TableParagraph"/>
              <w:kinsoku w:val="0"/>
              <w:overflowPunct w:val="0"/>
              <w:ind w:left="76" w:right="161"/>
              <w:jc w:val="center"/>
            </w:pPr>
            <w:r>
              <w:t>4</w:t>
            </w:r>
          </w:p>
        </w:tc>
        <w:tc>
          <w:tcPr>
            <w:tcW w:w="2599" w:type="dxa"/>
            <w:vMerge/>
            <w:tcBorders>
              <w:top w:val="nil"/>
              <w:left w:val="single" w:sz="4" w:space="0" w:color="000000"/>
              <w:bottom w:val="single" w:sz="4" w:space="0" w:color="000000"/>
              <w:right w:val="single" w:sz="4" w:space="0" w:color="000000"/>
            </w:tcBorders>
          </w:tcPr>
          <w:p w14:paraId="5E2B5201" w14:textId="77777777" w:rsidR="007A6C48" w:rsidRPr="007A6C48" w:rsidRDefault="007A6C48" w:rsidP="00294BED">
            <w:pPr>
              <w:pStyle w:val="a3"/>
              <w:kinsoku w:val="0"/>
              <w:overflowPunct w:val="0"/>
              <w:ind w:left="47" w:right="32"/>
              <w:rPr>
                <w:b/>
                <w:bCs/>
              </w:rPr>
            </w:pPr>
          </w:p>
        </w:tc>
      </w:tr>
      <w:tr w:rsidR="007A6C48" w:rsidRPr="007A6C48" w14:paraId="721B1312" w14:textId="77777777" w:rsidTr="00294BED">
        <w:trPr>
          <w:trHeight w:val="278"/>
        </w:trPr>
        <w:tc>
          <w:tcPr>
            <w:tcW w:w="4647" w:type="dxa"/>
            <w:vMerge/>
            <w:tcBorders>
              <w:left w:val="single" w:sz="4" w:space="0" w:color="000000"/>
              <w:right w:val="single" w:sz="4" w:space="0" w:color="000000"/>
            </w:tcBorders>
          </w:tcPr>
          <w:p w14:paraId="7B48E5C9" w14:textId="77777777" w:rsidR="007A6C48" w:rsidRPr="007A6C48" w:rsidRDefault="007A6C48"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36A449B4" w14:textId="77777777" w:rsidR="007A6C48" w:rsidRPr="007A6C48" w:rsidRDefault="007A6C48" w:rsidP="00294BED">
            <w:pPr>
              <w:pStyle w:val="TableParagraph"/>
              <w:kinsoku w:val="0"/>
              <w:overflowPunct w:val="0"/>
              <w:ind w:left="168" w:right="208"/>
              <w:jc w:val="both"/>
              <w:rPr>
                <w:b/>
                <w:bCs/>
              </w:rPr>
            </w:pPr>
            <w:r w:rsidRPr="007A6C48">
              <w:rPr>
                <w:b/>
                <w:bCs/>
              </w:rPr>
              <w:t>В том числе практическое занятие</w:t>
            </w:r>
          </w:p>
        </w:tc>
        <w:tc>
          <w:tcPr>
            <w:tcW w:w="1087" w:type="dxa"/>
            <w:tcBorders>
              <w:top w:val="single" w:sz="4" w:space="0" w:color="000000"/>
              <w:left w:val="single" w:sz="4" w:space="0" w:color="000000"/>
              <w:bottom w:val="single" w:sz="4" w:space="0" w:color="000000"/>
              <w:right w:val="single" w:sz="4" w:space="0" w:color="000000"/>
            </w:tcBorders>
          </w:tcPr>
          <w:p w14:paraId="57AC57A1" w14:textId="77777777" w:rsidR="007A6C48" w:rsidRPr="007A6C48" w:rsidRDefault="007A6C48" w:rsidP="00294BED">
            <w:pPr>
              <w:pStyle w:val="TableParagraph"/>
              <w:kinsoku w:val="0"/>
              <w:overflowPunct w:val="0"/>
              <w:ind w:left="76" w:right="161"/>
              <w:jc w:val="center"/>
              <w:rPr>
                <w:b/>
                <w:bCs/>
              </w:rPr>
            </w:pPr>
            <w:r w:rsidRPr="00294BED">
              <w:rPr>
                <w:b/>
                <w:bCs/>
                <w:color w:val="00B0F0"/>
              </w:rPr>
              <w:t>2</w:t>
            </w:r>
          </w:p>
        </w:tc>
        <w:tc>
          <w:tcPr>
            <w:tcW w:w="2599" w:type="dxa"/>
            <w:vMerge w:val="restart"/>
            <w:tcBorders>
              <w:top w:val="single" w:sz="4" w:space="0" w:color="000000"/>
              <w:left w:val="single" w:sz="4" w:space="0" w:color="000000"/>
              <w:right w:val="single" w:sz="4" w:space="0" w:color="000000"/>
            </w:tcBorders>
          </w:tcPr>
          <w:p w14:paraId="32D5937F" w14:textId="77777777" w:rsidR="007A6C48" w:rsidRPr="007A6C48" w:rsidRDefault="007A6C48" w:rsidP="00294BED">
            <w:pPr>
              <w:pStyle w:val="TableParagraph"/>
              <w:kinsoku w:val="0"/>
              <w:overflowPunct w:val="0"/>
              <w:ind w:left="47" w:right="32"/>
              <w:jc w:val="center"/>
            </w:pPr>
            <w:r w:rsidRPr="007A6C48">
              <w:t>ОК.01, ОК.02, ОК.03,</w:t>
            </w:r>
          </w:p>
          <w:p w14:paraId="4688356B" w14:textId="77777777" w:rsidR="007A6C48" w:rsidRPr="007A6C48" w:rsidRDefault="007A6C48" w:rsidP="00294BED">
            <w:pPr>
              <w:pStyle w:val="TableParagraph"/>
              <w:kinsoku w:val="0"/>
              <w:overflowPunct w:val="0"/>
              <w:ind w:left="47" w:right="32"/>
            </w:pPr>
            <w:r w:rsidRPr="007A6C48">
              <w:t>ОК.04, ОК.05, ОК.06,</w:t>
            </w:r>
          </w:p>
          <w:p w14:paraId="09AAA225" w14:textId="7276323E" w:rsidR="007A6C48" w:rsidRPr="007A6C48" w:rsidRDefault="007A6C48" w:rsidP="00294BED">
            <w:pPr>
              <w:pStyle w:val="TableParagraph"/>
              <w:kinsoku w:val="0"/>
              <w:overflowPunct w:val="0"/>
              <w:ind w:left="47" w:right="32"/>
            </w:pPr>
            <w:r w:rsidRPr="007A6C48">
              <w:t>ОК.07, ОК.08, ОК.09, ОК.10</w:t>
            </w:r>
          </w:p>
        </w:tc>
      </w:tr>
      <w:tr w:rsidR="007A6C48" w:rsidRPr="007A6C48" w14:paraId="408393DC" w14:textId="77777777" w:rsidTr="00294BED">
        <w:trPr>
          <w:trHeight w:val="981"/>
        </w:trPr>
        <w:tc>
          <w:tcPr>
            <w:tcW w:w="4647" w:type="dxa"/>
            <w:vMerge/>
            <w:tcBorders>
              <w:left w:val="single" w:sz="4" w:space="0" w:color="000000"/>
              <w:bottom w:val="single" w:sz="4" w:space="0" w:color="000000"/>
              <w:right w:val="single" w:sz="4" w:space="0" w:color="000000"/>
            </w:tcBorders>
          </w:tcPr>
          <w:p w14:paraId="489CE060" w14:textId="77777777" w:rsidR="007A6C48" w:rsidRPr="007A6C48" w:rsidRDefault="007A6C48" w:rsidP="00294BED">
            <w:pPr>
              <w:pStyle w:val="TableParagraph"/>
              <w:kinsoku w:val="0"/>
              <w:overflowPunct w:val="0"/>
              <w:ind w:left="137" w:right="116"/>
            </w:pPr>
          </w:p>
        </w:tc>
        <w:tc>
          <w:tcPr>
            <w:tcW w:w="6976" w:type="dxa"/>
            <w:tcBorders>
              <w:top w:val="single" w:sz="4" w:space="0" w:color="000000"/>
              <w:left w:val="single" w:sz="4" w:space="0" w:color="000000"/>
              <w:bottom w:val="single" w:sz="4" w:space="0" w:color="000000"/>
              <w:right w:val="single" w:sz="4" w:space="0" w:color="000000"/>
            </w:tcBorders>
          </w:tcPr>
          <w:p w14:paraId="455894C6" w14:textId="77777777" w:rsidR="007A6C48" w:rsidRPr="007A6C48" w:rsidRDefault="007A6C48" w:rsidP="00294BED">
            <w:pPr>
              <w:pStyle w:val="TableParagraph"/>
              <w:kinsoku w:val="0"/>
              <w:overflowPunct w:val="0"/>
              <w:ind w:left="168" w:right="208"/>
              <w:jc w:val="both"/>
            </w:pPr>
            <w:r w:rsidRPr="007A6C48">
              <w:t>№2. Ознакомление с устройством корпуса судна, размещением помещений и отсеков в корпусе, надстройках и рубках судна (на макетах)</w:t>
            </w:r>
          </w:p>
        </w:tc>
        <w:tc>
          <w:tcPr>
            <w:tcW w:w="1087" w:type="dxa"/>
            <w:tcBorders>
              <w:top w:val="single" w:sz="4" w:space="0" w:color="000000"/>
              <w:left w:val="single" w:sz="4" w:space="0" w:color="000000"/>
              <w:bottom w:val="single" w:sz="4" w:space="0" w:color="000000"/>
              <w:right w:val="single" w:sz="4" w:space="0" w:color="000000"/>
            </w:tcBorders>
          </w:tcPr>
          <w:p w14:paraId="725037DC" w14:textId="77777777" w:rsidR="007A6C48" w:rsidRPr="007A6C48" w:rsidRDefault="007A6C48" w:rsidP="00294BED">
            <w:pPr>
              <w:pStyle w:val="TableParagraph"/>
              <w:kinsoku w:val="0"/>
              <w:overflowPunct w:val="0"/>
              <w:ind w:left="76" w:right="161"/>
              <w:jc w:val="center"/>
            </w:pPr>
            <w:r w:rsidRPr="007A6C48">
              <w:t>2</w:t>
            </w:r>
          </w:p>
        </w:tc>
        <w:tc>
          <w:tcPr>
            <w:tcW w:w="2599" w:type="dxa"/>
            <w:vMerge/>
            <w:tcBorders>
              <w:left w:val="single" w:sz="4" w:space="0" w:color="000000"/>
              <w:bottom w:val="single" w:sz="4" w:space="0" w:color="000000"/>
              <w:right w:val="single" w:sz="4" w:space="0" w:color="000000"/>
            </w:tcBorders>
          </w:tcPr>
          <w:p w14:paraId="4C930DC1" w14:textId="4F20A7E3" w:rsidR="007A6C48" w:rsidRPr="007A6C48" w:rsidRDefault="007A6C48" w:rsidP="00294BED">
            <w:pPr>
              <w:pStyle w:val="TableParagraph"/>
              <w:kinsoku w:val="0"/>
              <w:overflowPunct w:val="0"/>
              <w:ind w:left="47" w:right="32"/>
            </w:pPr>
          </w:p>
        </w:tc>
      </w:tr>
      <w:tr w:rsidR="007A6C48" w:rsidRPr="007A6C48" w14:paraId="71892CBF" w14:textId="77777777" w:rsidTr="00294BED">
        <w:trPr>
          <w:trHeight w:val="395"/>
        </w:trPr>
        <w:tc>
          <w:tcPr>
            <w:tcW w:w="4647" w:type="dxa"/>
            <w:vMerge w:val="restart"/>
            <w:tcBorders>
              <w:top w:val="single" w:sz="4" w:space="0" w:color="000000"/>
              <w:left w:val="single" w:sz="4" w:space="0" w:color="000000"/>
              <w:right w:val="single" w:sz="4" w:space="0" w:color="000000"/>
            </w:tcBorders>
          </w:tcPr>
          <w:p w14:paraId="12CC243C" w14:textId="77777777" w:rsidR="007A6C48" w:rsidRPr="007A6C48" w:rsidRDefault="007A6C48" w:rsidP="00294BED">
            <w:pPr>
              <w:pStyle w:val="TableParagraph"/>
              <w:kinsoku w:val="0"/>
              <w:overflowPunct w:val="0"/>
              <w:ind w:left="137" w:right="116"/>
              <w:rPr>
                <w:b/>
                <w:bCs/>
              </w:rPr>
            </w:pPr>
            <w:r w:rsidRPr="007A6C48">
              <w:rPr>
                <w:b/>
                <w:bCs/>
              </w:rPr>
              <w:t>Тема 1.4. Судовые устройства</w:t>
            </w:r>
          </w:p>
        </w:tc>
        <w:tc>
          <w:tcPr>
            <w:tcW w:w="6976" w:type="dxa"/>
            <w:tcBorders>
              <w:top w:val="single" w:sz="4" w:space="0" w:color="000000"/>
              <w:left w:val="single" w:sz="4" w:space="0" w:color="000000"/>
              <w:bottom w:val="single" w:sz="4" w:space="0" w:color="000000"/>
              <w:right w:val="single" w:sz="4" w:space="0" w:color="000000"/>
            </w:tcBorders>
          </w:tcPr>
          <w:p w14:paraId="3C96C5F3" w14:textId="77777777" w:rsidR="007A6C48" w:rsidRPr="007A6C48" w:rsidRDefault="007A6C48"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7F34BEEF" w14:textId="26C22384" w:rsidR="007A6C48" w:rsidRPr="007A6C48" w:rsidRDefault="007A6C48" w:rsidP="00294BED">
            <w:pPr>
              <w:pStyle w:val="TableParagraph"/>
              <w:kinsoku w:val="0"/>
              <w:overflowPunct w:val="0"/>
              <w:ind w:left="76" w:right="161"/>
              <w:jc w:val="center"/>
              <w:rPr>
                <w:b/>
                <w:bCs/>
              </w:rPr>
            </w:pPr>
            <w:r w:rsidRPr="007A6C48">
              <w:rPr>
                <w:b/>
                <w:bCs/>
              </w:rPr>
              <w:t>1</w:t>
            </w:r>
            <w:r w:rsidR="00294BED">
              <w:rPr>
                <w:b/>
                <w:bCs/>
              </w:rPr>
              <w:t>6</w:t>
            </w:r>
          </w:p>
        </w:tc>
        <w:tc>
          <w:tcPr>
            <w:tcW w:w="2599" w:type="dxa"/>
            <w:vMerge w:val="restart"/>
            <w:tcBorders>
              <w:top w:val="single" w:sz="4" w:space="0" w:color="000000"/>
              <w:left w:val="single" w:sz="4" w:space="0" w:color="000000"/>
              <w:right w:val="single" w:sz="4" w:space="0" w:color="000000"/>
            </w:tcBorders>
          </w:tcPr>
          <w:p w14:paraId="258DD7DA" w14:textId="77777777" w:rsidR="007A6C48" w:rsidRPr="007A6C48" w:rsidRDefault="007A6C48"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4D9E97F1" w14:textId="77777777" w:rsidR="007A6C48" w:rsidRPr="007A6C48" w:rsidRDefault="007A6C48" w:rsidP="00294BED">
            <w:pPr>
              <w:pStyle w:val="TableParagraph"/>
              <w:kinsoku w:val="0"/>
              <w:overflowPunct w:val="0"/>
              <w:ind w:left="47" w:right="32"/>
              <w:jc w:val="center"/>
            </w:pPr>
            <w:r w:rsidRPr="007A6C48">
              <w:lastRenderedPageBreak/>
              <w:t>ОК.04, ОК.05,</w:t>
            </w:r>
            <w:r w:rsidRPr="007A6C48">
              <w:rPr>
                <w:spacing w:val="-3"/>
              </w:rPr>
              <w:t xml:space="preserve"> </w:t>
            </w:r>
            <w:r w:rsidRPr="007A6C48">
              <w:t>ОК.06,</w:t>
            </w:r>
          </w:p>
          <w:p w14:paraId="5837D8E8" w14:textId="77777777" w:rsidR="007A6C48" w:rsidRPr="007A6C48" w:rsidRDefault="007A6C48" w:rsidP="00294BED">
            <w:pPr>
              <w:pStyle w:val="TableParagraph"/>
              <w:kinsoku w:val="0"/>
              <w:overflowPunct w:val="0"/>
              <w:ind w:left="47" w:right="32"/>
              <w:jc w:val="center"/>
            </w:pPr>
            <w:r w:rsidRPr="007A6C48">
              <w:t>ОК.07, ОК.08, ОК.09, ОК.10</w:t>
            </w:r>
          </w:p>
        </w:tc>
      </w:tr>
      <w:tr w:rsidR="007A6C48" w:rsidRPr="007A6C48" w14:paraId="08C50FEC" w14:textId="77777777" w:rsidTr="00294BED">
        <w:trPr>
          <w:trHeight w:val="6040"/>
        </w:trPr>
        <w:tc>
          <w:tcPr>
            <w:tcW w:w="4647" w:type="dxa"/>
            <w:vMerge/>
            <w:tcBorders>
              <w:left w:val="single" w:sz="4" w:space="0" w:color="000000"/>
              <w:bottom w:val="nil"/>
              <w:right w:val="single" w:sz="4" w:space="0" w:color="000000"/>
            </w:tcBorders>
          </w:tcPr>
          <w:p w14:paraId="36868DE1" w14:textId="77777777" w:rsidR="007A6C48" w:rsidRPr="007A6C48" w:rsidRDefault="007A6C48" w:rsidP="00294BED">
            <w:pPr>
              <w:pStyle w:val="a3"/>
              <w:kinsoku w:val="0"/>
              <w:overflowPunct w:val="0"/>
              <w:ind w:left="137" w:right="116"/>
              <w:rPr>
                <w:b/>
                <w:bCs/>
              </w:rPr>
            </w:pPr>
          </w:p>
        </w:tc>
        <w:tc>
          <w:tcPr>
            <w:tcW w:w="6976" w:type="dxa"/>
            <w:tcBorders>
              <w:top w:val="single" w:sz="4" w:space="0" w:color="000000"/>
              <w:left w:val="single" w:sz="4" w:space="0" w:color="000000"/>
              <w:bottom w:val="nil"/>
              <w:right w:val="single" w:sz="4" w:space="0" w:color="000000"/>
            </w:tcBorders>
          </w:tcPr>
          <w:p w14:paraId="3AB67F71" w14:textId="56110B1A" w:rsidR="007A6C48" w:rsidRPr="007A6C48" w:rsidRDefault="007A6C48" w:rsidP="00294BED">
            <w:pPr>
              <w:pStyle w:val="TableParagraph"/>
              <w:kinsoku w:val="0"/>
              <w:overflowPunct w:val="0"/>
              <w:ind w:left="168" w:right="208"/>
              <w:jc w:val="both"/>
            </w:pPr>
            <w:r w:rsidRPr="007A6C48">
              <w:t>Рулевое устройство, рулевые приводы, рулевые машины, классификация рулей, их назначение, составные элементы, принцип работы, правила технической эксплуатации. Требование руководящих документов к рулевому устройству. Якорное устройство и его составные части. Типы якорей. Якорные цепи. Маркировка якорной цепи. Требования регистра, предъявляемые к якорному устройству. Правила технической эксплуатации и техники безопасности при работе с ним. Освидетельствование и испытание якорного устройства. Швартовное устройство - назначение и расположение на судне швартовного устройства. Составные части устройства. Правила техники безопасности при работе со швартовным устройством. Требования регистра, предъявляемые к швартовному устройству. Назначение, состав и правила технической эксплуатации буксирного устройства. Требования, предъявляемые к буксирному устройству. Техника безопасности при эксплуатации. Правила буксировки объектов буксирными судами и судами общего назначения (транспортными). Подготовка судна к буксировке</w:t>
            </w:r>
          </w:p>
        </w:tc>
        <w:tc>
          <w:tcPr>
            <w:tcW w:w="1087" w:type="dxa"/>
            <w:tcBorders>
              <w:top w:val="single" w:sz="4" w:space="0" w:color="000000"/>
              <w:left w:val="single" w:sz="4" w:space="0" w:color="000000"/>
              <w:bottom w:val="nil"/>
              <w:right w:val="single" w:sz="4" w:space="0" w:color="000000"/>
            </w:tcBorders>
          </w:tcPr>
          <w:p w14:paraId="0643E872" w14:textId="401AAE57" w:rsidR="007A6C48" w:rsidRPr="007A6C48" w:rsidRDefault="00294BED" w:rsidP="00294BED">
            <w:pPr>
              <w:pStyle w:val="TableParagraph"/>
              <w:kinsoku w:val="0"/>
              <w:overflowPunct w:val="0"/>
              <w:ind w:left="76" w:right="161"/>
              <w:jc w:val="center"/>
            </w:pPr>
            <w:r>
              <w:t>12</w:t>
            </w:r>
          </w:p>
        </w:tc>
        <w:tc>
          <w:tcPr>
            <w:tcW w:w="2599" w:type="dxa"/>
            <w:vMerge/>
            <w:tcBorders>
              <w:left w:val="single" w:sz="4" w:space="0" w:color="000000"/>
              <w:bottom w:val="nil"/>
              <w:right w:val="single" w:sz="4" w:space="0" w:color="000000"/>
            </w:tcBorders>
          </w:tcPr>
          <w:p w14:paraId="76392172" w14:textId="77777777" w:rsidR="007A6C48" w:rsidRPr="007A6C48" w:rsidRDefault="007A6C48" w:rsidP="00294BED">
            <w:pPr>
              <w:pStyle w:val="a3"/>
              <w:kinsoku w:val="0"/>
              <w:overflowPunct w:val="0"/>
              <w:ind w:left="47" w:right="32"/>
              <w:rPr>
                <w:b/>
                <w:bCs/>
              </w:rPr>
            </w:pPr>
          </w:p>
        </w:tc>
      </w:tr>
      <w:tr w:rsidR="007A6C48" w:rsidRPr="007A6C48" w14:paraId="0D2692F2" w14:textId="77777777" w:rsidTr="00294BED">
        <w:trPr>
          <w:trHeight w:val="335"/>
        </w:trPr>
        <w:tc>
          <w:tcPr>
            <w:tcW w:w="4647" w:type="dxa"/>
            <w:vMerge/>
            <w:tcBorders>
              <w:left w:val="single" w:sz="4" w:space="0" w:color="000000"/>
              <w:right w:val="single" w:sz="4" w:space="0" w:color="000000"/>
            </w:tcBorders>
          </w:tcPr>
          <w:p w14:paraId="06A723A8" w14:textId="77777777" w:rsidR="007A6C48" w:rsidRPr="007A6C48" w:rsidRDefault="007A6C48" w:rsidP="00294BED">
            <w:pPr>
              <w:pStyle w:val="TableParagraph"/>
              <w:kinsoku w:val="0"/>
              <w:overflowPunct w:val="0"/>
              <w:ind w:left="137" w:right="116"/>
            </w:pPr>
          </w:p>
        </w:tc>
        <w:tc>
          <w:tcPr>
            <w:tcW w:w="6976" w:type="dxa"/>
            <w:tcBorders>
              <w:top w:val="single" w:sz="4" w:space="0" w:color="000000"/>
              <w:left w:val="single" w:sz="4" w:space="0" w:color="000000"/>
              <w:bottom w:val="single" w:sz="4" w:space="0" w:color="000000"/>
              <w:right w:val="single" w:sz="4" w:space="0" w:color="000000"/>
            </w:tcBorders>
          </w:tcPr>
          <w:p w14:paraId="550FA0A6" w14:textId="77777777" w:rsidR="007A6C48" w:rsidRPr="007A6C48" w:rsidRDefault="007A6C48" w:rsidP="00294BED">
            <w:pPr>
              <w:pStyle w:val="TableParagraph"/>
              <w:kinsoku w:val="0"/>
              <w:overflowPunct w:val="0"/>
              <w:ind w:left="168" w:right="208"/>
              <w:jc w:val="both"/>
              <w:rPr>
                <w:b/>
                <w:bCs/>
              </w:rPr>
            </w:pPr>
            <w:r w:rsidRPr="007A6C48">
              <w:rPr>
                <w:b/>
                <w:bCs/>
              </w:rPr>
              <w:t>В том числе практических занятия</w:t>
            </w:r>
          </w:p>
        </w:tc>
        <w:tc>
          <w:tcPr>
            <w:tcW w:w="1087" w:type="dxa"/>
            <w:tcBorders>
              <w:top w:val="single" w:sz="4" w:space="0" w:color="000000"/>
              <w:left w:val="single" w:sz="4" w:space="0" w:color="000000"/>
              <w:bottom w:val="single" w:sz="4" w:space="0" w:color="000000"/>
              <w:right w:val="single" w:sz="4" w:space="0" w:color="000000"/>
            </w:tcBorders>
          </w:tcPr>
          <w:p w14:paraId="5392D81F" w14:textId="77777777" w:rsidR="007A6C48" w:rsidRPr="007A6C48" w:rsidRDefault="007A6C48" w:rsidP="00294BED">
            <w:pPr>
              <w:pStyle w:val="TableParagraph"/>
              <w:kinsoku w:val="0"/>
              <w:overflowPunct w:val="0"/>
              <w:ind w:left="76" w:right="161"/>
              <w:jc w:val="center"/>
              <w:rPr>
                <w:b/>
                <w:bCs/>
              </w:rPr>
            </w:pPr>
            <w:r w:rsidRPr="00294BED">
              <w:rPr>
                <w:b/>
                <w:bCs/>
                <w:color w:val="00B0F0"/>
              </w:rPr>
              <w:t>4</w:t>
            </w:r>
          </w:p>
        </w:tc>
        <w:tc>
          <w:tcPr>
            <w:tcW w:w="2599" w:type="dxa"/>
            <w:vMerge w:val="restart"/>
            <w:tcBorders>
              <w:top w:val="single" w:sz="4" w:space="0" w:color="000000"/>
              <w:left w:val="single" w:sz="4" w:space="0" w:color="000000"/>
              <w:bottom w:val="single" w:sz="4" w:space="0" w:color="000000"/>
              <w:right w:val="single" w:sz="4" w:space="0" w:color="000000"/>
            </w:tcBorders>
          </w:tcPr>
          <w:p w14:paraId="4379F29B" w14:textId="77777777" w:rsidR="007A6C48" w:rsidRPr="007A6C48" w:rsidRDefault="007A6C48"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385CF9E1" w14:textId="77777777" w:rsidR="007A6C48" w:rsidRPr="007A6C48" w:rsidRDefault="007A6C48"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61EAF0D9" w14:textId="77777777" w:rsidR="007A6C48" w:rsidRPr="007A6C48" w:rsidRDefault="007A6C48" w:rsidP="00294BED">
            <w:pPr>
              <w:pStyle w:val="TableParagraph"/>
              <w:kinsoku w:val="0"/>
              <w:overflowPunct w:val="0"/>
              <w:ind w:left="47" w:right="32"/>
              <w:jc w:val="center"/>
            </w:pPr>
            <w:r w:rsidRPr="007A6C48">
              <w:t>ОК.07, ОК.08, ОК.09, ОК.10</w:t>
            </w:r>
          </w:p>
        </w:tc>
      </w:tr>
      <w:tr w:rsidR="007A6C48" w:rsidRPr="007A6C48" w14:paraId="1E841FC7" w14:textId="77777777" w:rsidTr="00294BED">
        <w:trPr>
          <w:trHeight w:val="1262"/>
        </w:trPr>
        <w:tc>
          <w:tcPr>
            <w:tcW w:w="4647" w:type="dxa"/>
            <w:vMerge/>
            <w:tcBorders>
              <w:left w:val="single" w:sz="4" w:space="0" w:color="000000"/>
              <w:bottom w:val="single" w:sz="4" w:space="0" w:color="000000"/>
              <w:right w:val="single" w:sz="4" w:space="0" w:color="000000"/>
            </w:tcBorders>
          </w:tcPr>
          <w:p w14:paraId="1BE006CA" w14:textId="77777777" w:rsidR="007A6C48" w:rsidRPr="007A6C48" w:rsidRDefault="007A6C48"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7C7121AF" w14:textId="6226818D" w:rsidR="007A6C48" w:rsidRPr="007A6C48" w:rsidRDefault="007A6C48" w:rsidP="00294BED">
            <w:pPr>
              <w:pStyle w:val="TableParagraph"/>
              <w:kinsoku w:val="0"/>
              <w:overflowPunct w:val="0"/>
              <w:ind w:left="168" w:right="208"/>
              <w:jc w:val="both"/>
            </w:pPr>
            <w:r w:rsidRPr="007A6C48">
              <w:t>№3,4. Состав рулевого, якорного, буксирного и швартовного устройства. Элементы, их назначение и взаимодействие, подготовка к работе (на макете). Назначение и состав сцепного устройства</w:t>
            </w:r>
          </w:p>
        </w:tc>
        <w:tc>
          <w:tcPr>
            <w:tcW w:w="1087" w:type="dxa"/>
            <w:tcBorders>
              <w:top w:val="single" w:sz="4" w:space="0" w:color="000000"/>
              <w:left w:val="single" w:sz="4" w:space="0" w:color="000000"/>
              <w:bottom w:val="single" w:sz="4" w:space="0" w:color="000000"/>
              <w:right w:val="single" w:sz="4" w:space="0" w:color="000000"/>
            </w:tcBorders>
          </w:tcPr>
          <w:p w14:paraId="1B264085" w14:textId="77777777" w:rsidR="007A6C48" w:rsidRPr="007A6C48" w:rsidRDefault="007A6C48" w:rsidP="00294BED">
            <w:pPr>
              <w:pStyle w:val="TableParagraph"/>
              <w:kinsoku w:val="0"/>
              <w:overflowPunct w:val="0"/>
              <w:ind w:left="76" w:right="161"/>
              <w:jc w:val="center"/>
            </w:pPr>
            <w:r w:rsidRPr="007A6C48">
              <w:t>4</w:t>
            </w:r>
          </w:p>
        </w:tc>
        <w:tc>
          <w:tcPr>
            <w:tcW w:w="2599" w:type="dxa"/>
            <w:vMerge/>
            <w:tcBorders>
              <w:top w:val="nil"/>
              <w:left w:val="single" w:sz="4" w:space="0" w:color="000000"/>
              <w:bottom w:val="single" w:sz="4" w:space="0" w:color="000000"/>
              <w:right w:val="single" w:sz="4" w:space="0" w:color="000000"/>
            </w:tcBorders>
          </w:tcPr>
          <w:p w14:paraId="2585F13B" w14:textId="77777777" w:rsidR="007A6C48" w:rsidRPr="007A6C48" w:rsidRDefault="007A6C48" w:rsidP="00294BED">
            <w:pPr>
              <w:pStyle w:val="a3"/>
              <w:kinsoku w:val="0"/>
              <w:overflowPunct w:val="0"/>
              <w:ind w:left="47" w:right="32"/>
              <w:rPr>
                <w:b/>
                <w:bCs/>
              </w:rPr>
            </w:pPr>
          </w:p>
        </w:tc>
      </w:tr>
      <w:tr w:rsidR="007E3081" w:rsidRPr="007A6C48" w14:paraId="57263A03" w14:textId="77777777" w:rsidTr="00294BED">
        <w:trPr>
          <w:trHeight w:val="364"/>
        </w:trPr>
        <w:tc>
          <w:tcPr>
            <w:tcW w:w="4647" w:type="dxa"/>
            <w:vMerge w:val="restart"/>
            <w:tcBorders>
              <w:top w:val="single" w:sz="4" w:space="0" w:color="000000"/>
              <w:left w:val="single" w:sz="4" w:space="0" w:color="000000"/>
              <w:bottom w:val="single" w:sz="4" w:space="0" w:color="000000"/>
              <w:right w:val="single" w:sz="4" w:space="0" w:color="000000"/>
            </w:tcBorders>
          </w:tcPr>
          <w:p w14:paraId="1CC7A072" w14:textId="3F63A100" w:rsidR="007E3081" w:rsidRPr="007A6C48" w:rsidRDefault="007E3081" w:rsidP="00294BED">
            <w:pPr>
              <w:pStyle w:val="TableParagraph"/>
              <w:kinsoku w:val="0"/>
              <w:overflowPunct w:val="0"/>
              <w:ind w:left="137" w:right="116"/>
              <w:rPr>
                <w:b/>
                <w:bCs/>
              </w:rPr>
            </w:pPr>
            <w:r w:rsidRPr="007A6C48">
              <w:rPr>
                <w:b/>
                <w:bCs/>
              </w:rPr>
              <w:t>Тема 1.5. Шлюпочное устройство и спасательные средства</w:t>
            </w:r>
          </w:p>
        </w:tc>
        <w:tc>
          <w:tcPr>
            <w:tcW w:w="6976" w:type="dxa"/>
            <w:tcBorders>
              <w:top w:val="single" w:sz="4" w:space="0" w:color="000000"/>
              <w:left w:val="single" w:sz="4" w:space="0" w:color="000000"/>
              <w:bottom w:val="single" w:sz="4" w:space="0" w:color="000000"/>
              <w:right w:val="single" w:sz="4" w:space="0" w:color="000000"/>
            </w:tcBorders>
          </w:tcPr>
          <w:p w14:paraId="3162E8BE" w14:textId="77777777" w:rsidR="007E3081" w:rsidRPr="007A6C48" w:rsidRDefault="007E3081"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3A8784C2" w14:textId="273F2997" w:rsidR="007E3081" w:rsidRPr="007A6C48" w:rsidRDefault="00294BED" w:rsidP="00294BED">
            <w:pPr>
              <w:pStyle w:val="TableParagraph"/>
              <w:kinsoku w:val="0"/>
              <w:overflowPunct w:val="0"/>
              <w:ind w:left="76" w:right="161"/>
              <w:jc w:val="center"/>
              <w:rPr>
                <w:b/>
                <w:bCs/>
              </w:rPr>
            </w:pPr>
            <w:r>
              <w:rPr>
                <w:b/>
                <w:bCs/>
              </w:rPr>
              <w:t>8</w:t>
            </w:r>
          </w:p>
        </w:tc>
        <w:tc>
          <w:tcPr>
            <w:tcW w:w="2599" w:type="dxa"/>
            <w:vMerge w:val="restart"/>
            <w:tcBorders>
              <w:top w:val="single" w:sz="4" w:space="0" w:color="000000"/>
              <w:left w:val="single" w:sz="4" w:space="0" w:color="000000"/>
              <w:bottom w:val="single" w:sz="4" w:space="0" w:color="000000"/>
              <w:right w:val="single" w:sz="4" w:space="0" w:color="000000"/>
            </w:tcBorders>
          </w:tcPr>
          <w:p w14:paraId="7BFCE81B"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306147A6"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1F067E41"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6C680AA5" w14:textId="77777777" w:rsidTr="00294BED">
        <w:trPr>
          <w:trHeight w:val="1379"/>
        </w:trPr>
        <w:tc>
          <w:tcPr>
            <w:tcW w:w="4647" w:type="dxa"/>
            <w:vMerge/>
            <w:tcBorders>
              <w:top w:val="nil"/>
              <w:left w:val="single" w:sz="4" w:space="0" w:color="000000"/>
              <w:bottom w:val="single" w:sz="4" w:space="0" w:color="000000"/>
              <w:right w:val="single" w:sz="4" w:space="0" w:color="000000"/>
            </w:tcBorders>
          </w:tcPr>
          <w:p w14:paraId="708C59FB"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5364EAAB" w14:textId="26896411" w:rsidR="007E3081" w:rsidRPr="007A6C48" w:rsidRDefault="007E3081" w:rsidP="00294BED">
            <w:pPr>
              <w:pStyle w:val="TableParagraph"/>
              <w:kinsoku w:val="0"/>
              <w:overflowPunct w:val="0"/>
              <w:ind w:left="168" w:right="208"/>
              <w:jc w:val="both"/>
            </w:pPr>
            <w:r w:rsidRPr="007A6C48">
              <w:t>Виды шлюпбалок, принцип действия. Спасательные, дежурные шлюпки спасательные плоты, их устройство и снабжение. Правила технической эксплуатации и техники безопасности при работе. Освидетельствование и испытание. Эксплуатация шлюпочного устройства, подъём и спуск шлюпок</w:t>
            </w:r>
          </w:p>
        </w:tc>
        <w:tc>
          <w:tcPr>
            <w:tcW w:w="1087" w:type="dxa"/>
            <w:tcBorders>
              <w:top w:val="single" w:sz="4" w:space="0" w:color="000000"/>
              <w:left w:val="single" w:sz="4" w:space="0" w:color="000000"/>
              <w:bottom w:val="single" w:sz="4" w:space="0" w:color="000000"/>
              <w:right w:val="single" w:sz="4" w:space="0" w:color="000000"/>
            </w:tcBorders>
          </w:tcPr>
          <w:p w14:paraId="618B7EF5" w14:textId="740192E4" w:rsidR="007E3081" w:rsidRPr="007A6C48" w:rsidRDefault="00294BED" w:rsidP="00294BED">
            <w:pPr>
              <w:pStyle w:val="TableParagraph"/>
              <w:kinsoku w:val="0"/>
              <w:overflowPunct w:val="0"/>
              <w:ind w:left="76" w:right="161"/>
              <w:jc w:val="center"/>
            </w:pPr>
            <w:r>
              <w:t>6</w:t>
            </w:r>
          </w:p>
        </w:tc>
        <w:tc>
          <w:tcPr>
            <w:tcW w:w="2599" w:type="dxa"/>
            <w:vMerge/>
            <w:tcBorders>
              <w:top w:val="nil"/>
              <w:left w:val="single" w:sz="4" w:space="0" w:color="000000"/>
              <w:bottom w:val="single" w:sz="4" w:space="0" w:color="000000"/>
              <w:right w:val="single" w:sz="4" w:space="0" w:color="000000"/>
            </w:tcBorders>
          </w:tcPr>
          <w:p w14:paraId="3F9258DE" w14:textId="77777777" w:rsidR="007E3081" w:rsidRPr="007A6C48" w:rsidRDefault="007E3081" w:rsidP="00294BED">
            <w:pPr>
              <w:pStyle w:val="a3"/>
              <w:kinsoku w:val="0"/>
              <w:overflowPunct w:val="0"/>
              <w:ind w:left="47" w:right="32"/>
              <w:rPr>
                <w:b/>
                <w:bCs/>
              </w:rPr>
            </w:pPr>
          </w:p>
        </w:tc>
      </w:tr>
      <w:tr w:rsidR="007E3081" w:rsidRPr="007A6C48" w14:paraId="572B0674" w14:textId="77777777" w:rsidTr="00294BED">
        <w:trPr>
          <w:trHeight w:val="396"/>
        </w:trPr>
        <w:tc>
          <w:tcPr>
            <w:tcW w:w="4647" w:type="dxa"/>
            <w:vMerge/>
            <w:tcBorders>
              <w:top w:val="nil"/>
              <w:left w:val="single" w:sz="4" w:space="0" w:color="000000"/>
              <w:bottom w:val="single" w:sz="4" w:space="0" w:color="000000"/>
              <w:right w:val="single" w:sz="4" w:space="0" w:color="000000"/>
            </w:tcBorders>
          </w:tcPr>
          <w:p w14:paraId="6E6D5F83"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74F6234A" w14:textId="77777777" w:rsidR="007E3081" w:rsidRPr="007A6C48" w:rsidRDefault="007E3081" w:rsidP="00294BED">
            <w:pPr>
              <w:pStyle w:val="TableParagraph"/>
              <w:kinsoku w:val="0"/>
              <w:overflowPunct w:val="0"/>
              <w:ind w:left="168" w:right="208"/>
              <w:jc w:val="both"/>
              <w:rPr>
                <w:b/>
                <w:bCs/>
              </w:rPr>
            </w:pPr>
            <w:r w:rsidRPr="007A6C48">
              <w:rPr>
                <w:b/>
                <w:bCs/>
              </w:rPr>
              <w:t>В том числе практическое занятие</w:t>
            </w:r>
          </w:p>
        </w:tc>
        <w:tc>
          <w:tcPr>
            <w:tcW w:w="1087" w:type="dxa"/>
            <w:tcBorders>
              <w:top w:val="single" w:sz="4" w:space="0" w:color="000000"/>
              <w:left w:val="single" w:sz="4" w:space="0" w:color="000000"/>
              <w:bottom w:val="single" w:sz="4" w:space="0" w:color="000000"/>
              <w:right w:val="single" w:sz="4" w:space="0" w:color="000000"/>
            </w:tcBorders>
          </w:tcPr>
          <w:p w14:paraId="21B4D415" w14:textId="77777777" w:rsidR="007E3081" w:rsidRPr="007A6C48" w:rsidRDefault="007E3081" w:rsidP="00294BED">
            <w:pPr>
              <w:pStyle w:val="TableParagraph"/>
              <w:kinsoku w:val="0"/>
              <w:overflowPunct w:val="0"/>
              <w:ind w:left="76" w:right="161"/>
              <w:jc w:val="center"/>
              <w:rPr>
                <w:b/>
                <w:bCs/>
              </w:rPr>
            </w:pPr>
            <w:r w:rsidRPr="00294BED">
              <w:rPr>
                <w:b/>
                <w:bCs/>
                <w:color w:val="00B0F0"/>
              </w:rPr>
              <w:t>2</w:t>
            </w:r>
          </w:p>
        </w:tc>
        <w:tc>
          <w:tcPr>
            <w:tcW w:w="2599" w:type="dxa"/>
            <w:vMerge w:val="restart"/>
            <w:tcBorders>
              <w:top w:val="single" w:sz="4" w:space="0" w:color="000000"/>
              <w:left w:val="single" w:sz="4" w:space="0" w:color="000000"/>
              <w:bottom w:val="single" w:sz="4" w:space="0" w:color="000000"/>
              <w:right w:val="single" w:sz="4" w:space="0" w:color="000000"/>
            </w:tcBorders>
          </w:tcPr>
          <w:p w14:paraId="3138E965"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6F5E9145" w14:textId="77777777" w:rsidR="007E3081" w:rsidRPr="007A6C48" w:rsidRDefault="007E3081" w:rsidP="00294BED">
            <w:pPr>
              <w:pStyle w:val="TableParagraph"/>
              <w:kinsoku w:val="0"/>
              <w:overflowPunct w:val="0"/>
              <w:ind w:left="47" w:right="32"/>
              <w:jc w:val="center"/>
            </w:pPr>
            <w:r w:rsidRPr="007A6C48">
              <w:lastRenderedPageBreak/>
              <w:t>ОК.04, ОК.05,</w:t>
            </w:r>
            <w:r w:rsidRPr="007A6C48">
              <w:rPr>
                <w:spacing w:val="-3"/>
              </w:rPr>
              <w:t xml:space="preserve"> </w:t>
            </w:r>
            <w:r w:rsidRPr="007A6C48">
              <w:t>ОК.06,</w:t>
            </w:r>
          </w:p>
          <w:p w14:paraId="19F7EC25"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64A9143A" w14:textId="77777777" w:rsidTr="00294BED">
        <w:trPr>
          <w:trHeight w:val="695"/>
        </w:trPr>
        <w:tc>
          <w:tcPr>
            <w:tcW w:w="4647" w:type="dxa"/>
            <w:vMerge/>
            <w:tcBorders>
              <w:top w:val="nil"/>
              <w:left w:val="single" w:sz="4" w:space="0" w:color="000000"/>
              <w:bottom w:val="single" w:sz="4" w:space="0" w:color="000000"/>
              <w:right w:val="single" w:sz="4" w:space="0" w:color="000000"/>
            </w:tcBorders>
          </w:tcPr>
          <w:p w14:paraId="28A38721"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2483C18D" w14:textId="77777777" w:rsidR="007E3081" w:rsidRPr="007A6C48" w:rsidRDefault="007E3081" w:rsidP="00294BED">
            <w:pPr>
              <w:pStyle w:val="TableParagraph"/>
              <w:kinsoku w:val="0"/>
              <w:overflowPunct w:val="0"/>
              <w:ind w:left="168" w:right="208"/>
              <w:jc w:val="both"/>
            </w:pPr>
            <w:r w:rsidRPr="007A6C48">
              <w:t>№5. Спасательные шлюпки и плоты, их устройство и снабжение</w:t>
            </w:r>
          </w:p>
        </w:tc>
        <w:tc>
          <w:tcPr>
            <w:tcW w:w="1087" w:type="dxa"/>
            <w:tcBorders>
              <w:top w:val="single" w:sz="4" w:space="0" w:color="000000"/>
              <w:left w:val="single" w:sz="4" w:space="0" w:color="000000"/>
              <w:bottom w:val="single" w:sz="4" w:space="0" w:color="000000"/>
              <w:right w:val="single" w:sz="4" w:space="0" w:color="000000"/>
            </w:tcBorders>
          </w:tcPr>
          <w:p w14:paraId="6DA4F96A" w14:textId="77777777" w:rsidR="007E3081" w:rsidRPr="007A6C48" w:rsidRDefault="007E3081" w:rsidP="00294BED">
            <w:pPr>
              <w:pStyle w:val="TableParagraph"/>
              <w:kinsoku w:val="0"/>
              <w:overflowPunct w:val="0"/>
              <w:ind w:left="76" w:right="161"/>
              <w:jc w:val="center"/>
            </w:pPr>
            <w:r w:rsidRPr="007A6C48">
              <w:t>2</w:t>
            </w:r>
          </w:p>
        </w:tc>
        <w:tc>
          <w:tcPr>
            <w:tcW w:w="2599" w:type="dxa"/>
            <w:vMerge/>
            <w:tcBorders>
              <w:top w:val="nil"/>
              <w:left w:val="single" w:sz="4" w:space="0" w:color="000000"/>
              <w:bottom w:val="single" w:sz="4" w:space="0" w:color="000000"/>
              <w:right w:val="single" w:sz="4" w:space="0" w:color="000000"/>
            </w:tcBorders>
          </w:tcPr>
          <w:p w14:paraId="6D014460" w14:textId="77777777" w:rsidR="007E3081" w:rsidRPr="007A6C48" w:rsidRDefault="007E3081" w:rsidP="00294BED">
            <w:pPr>
              <w:pStyle w:val="a3"/>
              <w:kinsoku w:val="0"/>
              <w:overflowPunct w:val="0"/>
              <w:ind w:left="47" w:right="32"/>
              <w:rPr>
                <w:b/>
                <w:bCs/>
              </w:rPr>
            </w:pPr>
          </w:p>
        </w:tc>
      </w:tr>
      <w:tr w:rsidR="007E3081" w:rsidRPr="007A6C48" w14:paraId="61FBA353" w14:textId="77777777" w:rsidTr="00294BED">
        <w:trPr>
          <w:trHeight w:val="460"/>
        </w:trPr>
        <w:tc>
          <w:tcPr>
            <w:tcW w:w="4647" w:type="dxa"/>
            <w:vMerge w:val="restart"/>
            <w:tcBorders>
              <w:top w:val="single" w:sz="4" w:space="0" w:color="000000"/>
              <w:left w:val="single" w:sz="4" w:space="0" w:color="000000"/>
              <w:bottom w:val="single" w:sz="4" w:space="0" w:color="000000"/>
              <w:right w:val="single" w:sz="4" w:space="0" w:color="000000"/>
            </w:tcBorders>
          </w:tcPr>
          <w:p w14:paraId="4579F0ED" w14:textId="77777777" w:rsidR="007E3081" w:rsidRPr="007A6C48" w:rsidRDefault="007E3081" w:rsidP="00294BED">
            <w:pPr>
              <w:pStyle w:val="TableParagraph"/>
              <w:kinsoku w:val="0"/>
              <w:overflowPunct w:val="0"/>
              <w:ind w:left="137" w:right="116"/>
              <w:rPr>
                <w:b/>
                <w:bCs/>
              </w:rPr>
            </w:pPr>
            <w:r w:rsidRPr="007A6C48">
              <w:rPr>
                <w:b/>
                <w:bCs/>
              </w:rPr>
              <w:lastRenderedPageBreak/>
              <w:t>Тема 1.6. Грузовое устройство</w:t>
            </w:r>
          </w:p>
        </w:tc>
        <w:tc>
          <w:tcPr>
            <w:tcW w:w="6976" w:type="dxa"/>
            <w:tcBorders>
              <w:top w:val="single" w:sz="4" w:space="0" w:color="000000"/>
              <w:left w:val="single" w:sz="4" w:space="0" w:color="000000"/>
              <w:bottom w:val="single" w:sz="4" w:space="0" w:color="000000"/>
              <w:right w:val="single" w:sz="4" w:space="0" w:color="000000"/>
            </w:tcBorders>
          </w:tcPr>
          <w:p w14:paraId="721C979A" w14:textId="77777777" w:rsidR="007E3081" w:rsidRPr="007A6C48" w:rsidRDefault="007E3081"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4DF0D12D" w14:textId="148EF9A3" w:rsidR="007E3081" w:rsidRPr="007A6C48" w:rsidRDefault="00294BED" w:rsidP="00294BED">
            <w:pPr>
              <w:pStyle w:val="TableParagraph"/>
              <w:kinsoku w:val="0"/>
              <w:overflowPunct w:val="0"/>
              <w:ind w:left="76" w:right="161"/>
              <w:jc w:val="center"/>
              <w:rPr>
                <w:b/>
                <w:bCs/>
              </w:rPr>
            </w:pPr>
            <w:r>
              <w:rPr>
                <w:b/>
                <w:bCs/>
              </w:rPr>
              <w:t>8</w:t>
            </w:r>
          </w:p>
        </w:tc>
        <w:tc>
          <w:tcPr>
            <w:tcW w:w="2599" w:type="dxa"/>
            <w:vMerge w:val="restart"/>
            <w:tcBorders>
              <w:top w:val="single" w:sz="4" w:space="0" w:color="000000"/>
              <w:left w:val="single" w:sz="4" w:space="0" w:color="000000"/>
              <w:bottom w:val="single" w:sz="4" w:space="0" w:color="000000"/>
              <w:right w:val="single" w:sz="4" w:space="0" w:color="000000"/>
            </w:tcBorders>
          </w:tcPr>
          <w:p w14:paraId="2A958A49"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45E6CB51"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4212B020"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74D111DC" w14:textId="77777777" w:rsidTr="00294BED">
        <w:trPr>
          <w:trHeight w:val="1581"/>
        </w:trPr>
        <w:tc>
          <w:tcPr>
            <w:tcW w:w="4647" w:type="dxa"/>
            <w:vMerge/>
            <w:tcBorders>
              <w:top w:val="nil"/>
              <w:left w:val="single" w:sz="4" w:space="0" w:color="000000"/>
              <w:bottom w:val="single" w:sz="4" w:space="0" w:color="000000"/>
              <w:right w:val="single" w:sz="4" w:space="0" w:color="000000"/>
            </w:tcBorders>
          </w:tcPr>
          <w:p w14:paraId="0DB58FFB"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09614815" w14:textId="24A949CF" w:rsidR="007E3081" w:rsidRPr="007A6C48" w:rsidRDefault="007E3081" w:rsidP="00294BED">
            <w:pPr>
              <w:pStyle w:val="TableParagraph"/>
              <w:kinsoku w:val="0"/>
              <w:overflowPunct w:val="0"/>
              <w:ind w:left="168" w:right="208"/>
              <w:jc w:val="both"/>
            </w:pPr>
            <w:r w:rsidRPr="007A6C48">
              <w:t>Классификация грузовых устройств и размещение на судне. Правила технической эксплуатации и техники безопасности при эксплуатации. Захватные приспособления для груза. Оборудование грузовых трюмов и люков, твиндеки. Грузовые устройства танкеров. Крепление палубных грузов</w:t>
            </w:r>
          </w:p>
        </w:tc>
        <w:tc>
          <w:tcPr>
            <w:tcW w:w="1087" w:type="dxa"/>
            <w:tcBorders>
              <w:top w:val="single" w:sz="4" w:space="0" w:color="000000"/>
              <w:left w:val="single" w:sz="4" w:space="0" w:color="000000"/>
              <w:bottom w:val="single" w:sz="4" w:space="0" w:color="000000"/>
              <w:right w:val="single" w:sz="4" w:space="0" w:color="000000"/>
            </w:tcBorders>
          </w:tcPr>
          <w:p w14:paraId="7417146F" w14:textId="7777EE0E" w:rsidR="007E3081" w:rsidRPr="007A6C48" w:rsidRDefault="00294BED" w:rsidP="00294BED">
            <w:pPr>
              <w:pStyle w:val="TableParagraph"/>
              <w:kinsoku w:val="0"/>
              <w:overflowPunct w:val="0"/>
              <w:ind w:left="76" w:right="161"/>
              <w:jc w:val="center"/>
            </w:pPr>
            <w:r>
              <w:t>6</w:t>
            </w:r>
          </w:p>
        </w:tc>
        <w:tc>
          <w:tcPr>
            <w:tcW w:w="2599" w:type="dxa"/>
            <w:vMerge/>
            <w:tcBorders>
              <w:top w:val="nil"/>
              <w:left w:val="single" w:sz="4" w:space="0" w:color="000000"/>
              <w:bottom w:val="single" w:sz="4" w:space="0" w:color="000000"/>
              <w:right w:val="single" w:sz="4" w:space="0" w:color="000000"/>
            </w:tcBorders>
          </w:tcPr>
          <w:p w14:paraId="3477D91E" w14:textId="77777777" w:rsidR="007E3081" w:rsidRPr="007A6C48" w:rsidRDefault="007E3081" w:rsidP="00294BED">
            <w:pPr>
              <w:pStyle w:val="a3"/>
              <w:kinsoku w:val="0"/>
              <w:overflowPunct w:val="0"/>
              <w:ind w:left="47" w:right="32"/>
              <w:rPr>
                <w:b/>
                <w:bCs/>
              </w:rPr>
            </w:pPr>
          </w:p>
        </w:tc>
      </w:tr>
      <w:tr w:rsidR="007E3081" w:rsidRPr="007A6C48" w14:paraId="1DBB7F55" w14:textId="77777777" w:rsidTr="00294BED">
        <w:trPr>
          <w:trHeight w:val="277"/>
        </w:trPr>
        <w:tc>
          <w:tcPr>
            <w:tcW w:w="4647" w:type="dxa"/>
            <w:vMerge/>
            <w:tcBorders>
              <w:top w:val="nil"/>
              <w:left w:val="single" w:sz="4" w:space="0" w:color="000000"/>
              <w:bottom w:val="single" w:sz="4" w:space="0" w:color="000000"/>
              <w:right w:val="single" w:sz="4" w:space="0" w:color="000000"/>
            </w:tcBorders>
          </w:tcPr>
          <w:p w14:paraId="13A72D72"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0F872018" w14:textId="77777777" w:rsidR="007E3081" w:rsidRPr="007A6C48" w:rsidRDefault="007E3081" w:rsidP="00294BED">
            <w:pPr>
              <w:pStyle w:val="TableParagraph"/>
              <w:kinsoku w:val="0"/>
              <w:overflowPunct w:val="0"/>
              <w:ind w:left="168" w:right="208"/>
              <w:jc w:val="both"/>
              <w:rPr>
                <w:b/>
                <w:bCs/>
              </w:rPr>
            </w:pPr>
            <w:r w:rsidRPr="007A6C48">
              <w:rPr>
                <w:b/>
                <w:bCs/>
              </w:rPr>
              <w:t>В том числе практическое занятие</w:t>
            </w:r>
          </w:p>
        </w:tc>
        <w:tc>
          <w:tcPr>
            <w:tcW w:w="1087" w:type="dxa"/>
            <w:tcBorders>
              <w:top w:val="single" w:sz="4" w:space="0" w:color="000000"/>
              <w:left w:val="single" w:sz="4" w:space="0" w:color="000000"/>
              <w:bottom w:val="single" w:sz="4" w:space="0" w:color="000000"/>
              <w:right w:val="single" w:sz="4" w:space="0" w:color="000000"/>
            </w:tcBorders>
          </w:tcPr>
          <w:p w14:paraId="4DE6FC9A" w14:textId="77777777" w:rsidR="007E3081" w:rsidRPr="007A6C48" w:rsidRDefault="007E3081" w:rsidP="00294BED">
            <w:pPr>
              <w:pStyle w:val="TableParagraph"/>
              <w:kinsoku w:val="0"/>
              <w:overflowPunct w:val="0"/>
              <w:ind w:left="76" w:right="161"/>
              <w:jc w:val="center"/>
              <w:rPr>
                <w:b/>
                <w:bCs/>
              </w:rPr>
            </w:pPr>
            <w:r w:rsidRPr="00294BED">
              <w:rPr>
                <w:b/>
                <w:bCs/>
                <w:color w:val="00B0F0"/>
              </w:rPr>
              <w:t>2</w:t>
            </w:r>
          </w:p>
        </w:tc>
        <w:tc>
          <w:tcPr>
            <w:tcW w:w="2599" w:type="dxa"/>
            <w:vMerge w:val="restart"/>
            <w:tcBorders>
              <w:top w:val="single" w:sz="4" w:space="0" w:color="000000"/>
              <w:left w:val="single" w:sz="4" w:space="0" w:color="000000"/>
              <w:bottom w:val="single" w:sz="4" w:space="0" w:color="000000"/>
              <w:right w:val="single" w:sz="4" w:space="0" w:color="000000"/>
            </w:tcBorders>
          </w:tcPr>
          <w:p w14:paraId="31758F84"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060F8031"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1BB584FC"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6ECB4534" w14:textId="77777777" w:rsidTr="00294BED">
        <w:trPr>
          <w:trHeight w:val="815"/>
        </w:trPr>
        <w:tc>
          <w:tcPr>
            <w:tcW w:w="4647" w:type="dxa"/>
            <w:vMerge/>
            <w:tcBorders>
              <w:top w:val="nil"/>
              <w:left w:val="single" w:sz="4" w:space="0" w:color="000000"/>
              <w:bottom w:val="single" w:sz="4" w:space="0" w:color="000000"/>
              <w:right w:val="single" w:sz="4" w:space="0" w:color="000000"/>
            </w:tcBorders>
          </w:tcPr>
          <w:p w14:paraId="3D1093CE"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40031AF4" w14:textId="35CB3D9E" w:rsidR="007E3081" w:rsidRPr="007A6C48" w:rsidRDefault="007E3081" w:rsidP="00294BED">
            <w:pPr>
              <w:pStyle w:val="TableParagraph"/>
              <w:kinsoku w:val="0"/>
              <w:overflowPunct w:val="0"/>
              <w:ind w:left="168" w:right="208"/>
              <w:jc w:val="both"/>
            </w:pPr>
            <w:r w:rsidRPr="007A6C48">
              <w:t>№6. Устройство лёгких и тяжёлых грузовых кранов. Типы люковых закрытий</w:t>
            </w:r>
          </w:p>
        </w:tc>
        <w:tc>
          <w:tcPr>
            <w:tcW w:w="1087" w:type="dxa"/>
            <w:tcBorders>
              <w:top w:val="single" w:sz="4" w:space="0" w:color="000000"/>
              <w:left w:val="single" w:sz="4" w:space="0" w:color="000000"/>
              <w:bottom w:val="single" w:sz="4" w:space="0" w:color="000000"/>
              <w:right w:val="single" w:sz="4" w:space="0" w:color="000000"/>
            </w:tcBorders>
          </w:tcPr>
          <w:p w14:paraId="522DE9AB" w14:textId="77777777" w:rsidR="007E3081" w:rsidRPr="007A6C48" w:rsidRDefault="007E3081" w:rsidP="00294BED">
            <w:pPr>
              <w:pStyle w:val="TableParagraph"/>
              <w:kinsoku w:val="0"/>
              <w:overflowPunct w:val="0"/>
              <w:ind w:left="76" w:right="161"/>
              <w:jc w:val="center"/>
            </w:pPr>
            <w:r w:rsidRPr="007A6C48">
              <w:t>2</w:t>
            </w:r>
          </w:p>
        </w:tc>
        <w:tc>
          <w:tcPr>
            <w:tcW w:w="2599" w:type="dxa"/>
            <w:vMerge/>
            <w:tcBorders>
              <w:top w:val="nil"/>
              <w:left w:val="single" w:sz="4" w:space="0" w:color="000000"/>
              <w:bottom w:val="single" w:sz="4" w:space="0" w:color="000000"/>
              <w:right w:val="single" w:sz="4" w:space="0" w:color="000000"/>
            </w:tcBorders>
          </w:tcPr>
          <w:p w14:paraId="466A1598" w14:textId="77777777" w:rsidR="007E3081" w:rsidRPr="007A6C48" w:rsidRDefault="007E3081" w:rsidP="00294BED">
            <w:pPr>
              <w:pStyle w:val="a3"/>
              <w:kinsoku w:val="0"/>
              <w:overflowPunct w:val="0"/>
              <w:ind w:left="47" w:right="32"/>
              <w:rPr>
                <w:b/>
                <w:bCs/>
              </w:rPr>
            </w:pPr>
          </w:p>
        </w:tc>
      </w:tr>
      <w:tr w:rsidR="007E3081" w:rsidRPr="007A6C48" w14:paraId="4A041B09" w14:textId="77777777" w:rsidTr="00294BED">
        <w:trPr>
          <w:trHeight w:val="278"/>
        </w:trPr>
        <w:tc>
          <w:tcPr>
            <w:tcW w:w="4647" w:type="dxa"/>
            <w:vMerge/>
            <w:tcBorders>
              <w:top w:val="nil"/>
              <w:left w:val="single" w:sz="4" w:space="0" w:color="000000"/>
              <w:bottom w:val="single" w:sz="4" w:space="0" w:color="000000"/>
              <w:right w:val="single" w:sz="4" w:space="0" w:color="000000"/>
            </w:tcBorders>
          </w:tcPr>
          <w:p w14:paraId="072AC5B1"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0EEEDD10" w14:textId="77777777" w:rsidR="007E3081" w:rsidRPr="007A6C48" w:rsidRDefault="007E3081" w:rsidP="00294BED">
            <w:pPr>
              <w:pStyle w:val="TableParagraph"/>
              <w:kinsoku w:val="0"/>
              <w:overflowPunct w:val="0"/>
              <w:ind w:left="168" w:right="208"/>
              <w:jc w:val="both"/>
              <w:rPr>
                <w:b/>
                <w:bCs/>
                <w:i/>
                <w:iCs/>
              </w:rPr>
            </w:pPr>
            <w:r w:rsidRPr="007A6C48">
              <w:rPr>
                <w:b/>
                <w:bCs/>
                <w:i/>
                <w:iCs/>
              </w:rPr>
              <w:t>Самостоятельная работа обучающихся</w:t>
            </w:r>
          </w:p>
        </w:tc>
        <w:tc>
          <w:tcPr>
            <w:tcW w:w="1087" w:type="dxa"/>
            <w:vMerge w:val="restart"/>
            <w:tcBorders>
              <w:top w:val="single" w:sz="4" w:space="0" w:color="000000"/>
              <w:left w:val="single" w:sz="4" w:space="0" w:color="000000"/>
              <w:bottom w:val="single" w:sz="4" w:space="0" w:color="000000"/>
              <w:right w:val="single" w:sz="4" w:space="0" w:color="000000"/>
            </w:tcBorders>
          </w:tcPr>
          <w:p w14:paraId="7CA36668" w14:textId="77777777" w:rsidR="007E3081" w:rsidRPr="007A6C48" w:rsidRDefault="007E3081" w:rsidP="00294BED">
            <w:pPr>
              <w:pStyle w:val="TableParagraph"/>
              <w:kinsoku w:val="0"/>
              <w:overflowPunct w:val="0"/>
              <w:ind w:left="76" w:right="161"/>
              <w:jc w:val="center"/>
              <w:rPr>
                <w:b/>
                <w:bCs/>
                <w:i/>
                <w:iCs/>
              </w:rPr>
            </w:pPr>
            <w:r w:rsidRPr="00294BED">
              <w:rPr>
                <w:b/>
                <w:bCs/>
                <w:i/>
                <w:iCs/>
                <w:color w:val="FF0000"/>
              </w:rPr>
              <w:t>2</w:t>
            </w:r>
          </w:p>
        </w:tc>
        <w:tc>
          <w:tcPr>
            <w:tcW w:w="2599" w:type="dxa"/>
            <w:vMerge w:val="restart"/>
            <w:tcBorders>
              <w:top w:val="single" w:sz="4" w:space="0" w:color="000000"/>
              <w:left w:val="single" w:sz="4" w:space="0" w:color="000000"/>
              <w:bottom w:val="single" w:sz="4" w:space="0" w:color="000000"/>
              <w:right w:val="single" w:sz="4" w:space="0" w:color="000000"/>
            </w:tcBorders>
          </w:tcPr>
          <w:p w14:paraId="239C9B72" w14:textId="77777777" w:rsidR="007E3081" w:rsidRPr="007A6C48" w:rsidRDefault="007E3081" w:rsidP="00294BED">
            <w:pPr>
              <w:pStyle w:val="TableParagraph"/>
              <w:kinsoku w:val="0"/>
              <w:overflowPunct w:val="0"/>
              <w:ind w:left="47" w:right="32"/>
            </w:pPr>
          </w:p>
        </w:tc>
      </w:tr>
      <w:tr w:rsidR="007E3081" w:rsidRPr="007A6C48" w14:paraId="66707D27" w14:textId="77777777" w:rsidTr="00294BED">
        <w:trPr>
          <w:trHeight w:val="277"/>
        </w:trPr>
        <w:tc>
          <w:tcPr>
            <w:tcW w:w="4647" w:type="dxa"/>
            <w:vMerge/>
            <w:tcBorders>
              <w:top w:val="nil"/>
              <w:left w:val="single" w:sz="4" w:space="0" w:color="000000"/>
              <w:bottom w:val="single" w:sz="4" w:space="0" w:color="000000"/>
              <w:right w:val="single" w:sz="4" w:space="0" w:color="000000"/>
            </w:tcBorders>
          </w:tcPr>
          <w:p w14:paraId="1A8E1212"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5758024C" w14:textId="77777777" w:rsidR="007E3081" w:rsidRPr="007A6C48" w:rsidRDefault="007E3081" w:rsidP="00294BED">
            <w:pPr>
              <w:pStyle w:val="TableParagraph"/>
              <w:kinsoku w:val="0"/>
              <w:overflowPunct w:val="0"/>
              <w:ind w:left="168" w:right="208"/>
              <w:jc w:val="both"/>
              <w:rPr>
                <w:i/>
                <w:iCs/>
              </w:rPr>
            </w:pPr>
            <w:r w:rsidRPr="007A6C48">
              <w:rPr>
                <w:i/>
                <w:iCs/>
              </w:rPr>
              <w:t>Способы работы грузовыми кранами</w:t>
            </w:r>
          </w:p>
        </w:tc>
        <w:tc>
          <w:tcPr>
            <w:tcW w:w="1087" w:type="dxa"/>
            <w:vMerge/>
            <w:tcBorders>
              <w:top w:val="nil"/>
              <w:left w:val="single" w:sz="4" w:space="0" w:color="000000"/>
              <w:bottom w:val="single" w:sz="4" w:space="0" w:color="000000"/>
              <w:right w:val="single" w:sz="4" w:space="0" w:color="000000"/>
            </w:tcBorders>
          </w:tcPr>
          <w:p w14:paraId="665CFB91" w14:textId="77777777" w:rsidR="007E3081" w:rsidRPr="007A6C48" w:rsidRDefault="007E3081" w:rsidP="00294BED">
            <w:pPr>
              <w:pStyle w:val="a3"/>
              <w:kinsoku w:val="0"/>
              <w:overflowPunct w:val="0"/>
              <w:ind w:left="76" w:right="161"/>
              <w:jc w:val="center"/>
              <w:rPr>
                <w:b/>
                <w:bCs/>
              </w:rPr>
            </w:pPr>
          </w:p>
        </w:tc>
        <w:tc>
          <w:tcPr>
            <w:tcW w:w="2599" w:type="dxa"/>
            <w:vMerge/>
            <w:tcBorders>
              <w:top w:val="nil"/>
              <w:left w:val="single" w:sz="4" w:space="0" w:color="000000"/>
              <w:bottom w:val="single" w:sz="4" w:space="0" w:color="000000"/>
              <w:right w:val="single" w:sz="4" w:space="0" w:color="000000"/>
            </w:tcBorders>
          </w:tcPr>
          <w:p w14:paraId="182BE157" w14:textId="77777777" w:rsidR="007E3081" w:rsidRPr="007A6C48" w:rsidRDefault="007E3081" w:rsidP="00294BED">
            <w:pPr>
              <w:pStyle w:val="a3"/>
              <w:kinsoku w:val="0"/>
              <w:overflowPunct w:val="0"/>
              <w:ind w:left="47" w:right="32"/>
              <w:rPr>
                <w:b/>
                <w:bCs/>
              </w:rPr>
            </w:pPr>
          </w:p>
        </w:tc>
      </w:tr>
      <w:tr w:rsidR="007A6C48" w:rsidRPr="007A6C48" w14:paraId="6725AE2D" w14:textId="77777777" w:rsidTr="00294BED">
        <w:trPr>
          <w:trHeight w:val="362"/>
        </w:trPr>
        <w:tc>
          <w:tcPr>
            <w:tcW w:w="4647" w:type="dxa"/>
            <w:vMerge w:val="restart"/>
            <w:tcBorders>
              <w:top w:val="single" w:sz="4" w:space="0" w:color="000000"/>
              <w:left w:val="single" w:sz="4" w:space="0" w:color="000000"/>
              <w:right w:val="single" w:sz="4" w:space="0" w:color="000000"/>
            </w:tcBorders>
          </w:tcPr>
          <w:p w14:paraId="047E2401" w14:textId="77777777" w:rsidR="007A6C48" w:rsidRPr="007A6C48" w:rsidRDefault="007A6C48" w:rsidP="00294BED">
            <w:pPr>
              <w:pStyle w:val="TableParagraph"/>
              <w:kinsoku w:val="0"/>
              <w:overflowPunct w:val="0"/>
              <w:ind w:left="137" w:right="116"/>
              <w:rPr>
                <w:b/>
                <w:bCs/>
              </w:rPr>
            </w:pPr>
            <w:r w:rsidRPr="007A6C48">
              <w:rPr>
                <w:b/>
                <w:bCs/>
              </w:rPr>
              <w:t>Тема 1.7 Общесудовые системы</w:t>
            </w:r>
          </w:p>
        </w:tc>
        <w:tc>
          <w:tcPr>
            <w:tcW w:w="6976" w:type="dxa"/>
            <w:tcBorders>
              <w:top w:val="single" w:sz="4" w:space="0" w:color="000000"/>
              <w:left w:val="single" w:sz="4" w:space="0" w:color="000000"/>
              <w:bottom w:val="single" w:sz="4" w:space="0" w:color="000000"/>
              <w:right w:val="single" w:sz="4" w:space="0" w:color="000000"/>
            </w:tcBorders>
          </w:tcPr>
          <w:p w14:paraId="7637DDE0" w14:textId="77777777" w:rsidR="007A6C48" w:rsidRPr="007A6C48" w:rsidRDefault="007A6C48"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5847DE53" w14:textId="2C280726" w:rsidR="007A6C48" w:rsidRPr="007A6C48" w:rsidRDefault="00294BED" w:rsidP="00294BED">
            <w:pPr>
              <w:pStyle w:val="TableParagraph"/>
              <w:kinsoku w:val="0"/>
              <w:overflowPunct w:val="0"/>
              <w:ind w:left="76" w:right="161"/>
              <w:jc w:val="center"/>
              <w:rPr>
                <w:b/>
                <w:bCs/>
              </w:rPr>
            </w:pPr>
            <w:r>
              <w:rPr>
                <w:b/>
                <w:bCs/>
              </w:rPr>
              <w:t>8</w:t>
            </w:r>
          </w:p>
        </w:tc>
        <w:tc>
          <w:tcPr>
            <w:tcW w:w="2599" w:type="dxa"/>
            <w:vMerge w:val="restart"/>
            <w:tcBorders>
              <w:top w:val="single" w:sz="4" w:space="0" w:color="000000"/>
              <w:left w:val="single" w:sz="4" w:space="0" w:color="000000"/>
              <w:bottom w:val="single" w:sz="4" w:space="0" w:color="000000"/>
              <w:right w:val="single" w:sz="4" w:space="0" w:color="000000"/>
            </w:tcBorders>
          </w:tcPr>
          <w:p w14:paraId="5828EB0C" w14:textId="77777777" w:rsidR="007A6C48" w:rsidRPr="007A6C48" w:rsidRDefault="007A6C48"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34CDFD7B" w14:textId="77777777" w:rsidR="007A6C48" w:rsidRPr="007A6C48" w:rsidRDefault="007A6C48"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5D823485" w14:textId="77777777" w:rsidR="007A6C48" w:rsidRPr="007A6C48" w:rsidRDefault="007A6C48" w:rsidP="00294BED">
            <w:pPr>
              <w:pStyle w:val="TableParagraph"/>
              <w:kinsoku w:val="0"/>
              <w:overflowPunct w:val="0"/>
              <w:ind w:left="47" w:right="32"/>
              <w:jc w:val="center"/>
            </w:pPr>
            <w:r w:rsidRPr="007A6C48">
              <w:t>ОК.07, ОК.08, ОК.09, ОК.10</w:t>
            </w:r>
          </w:p>
        </w:tc>
      </w:tr>
      <w:tr w:rsidR="007A6C48" w:rsidRPr="007A6C48" w14:paraId="53A5A461" w14:textId="77777777" w:rsidTr="00294BED">
        <w:trPr>
          <w:trHeight w:val="1353"/>
        </w:trPr>
        <w:tc>
          <w:tcPr>
            <w:tcW w:w="4647" w:type="dxa"/>
            <w:vMerge/>
            <w:tcBorders>
              <w:left w:val="single" w:sz="4" w:space="0" w:color="000000"/>
              <w:right w:val="single" w:sz="4" w:space="0" w:color="000000"/>
            </w:tcBorders>
          </w:tcPr>
          <w:p w14:paraId="2B97E8B6" w14:textId="77777777" w:rsidR="007A6C48" w:rsidRPr="007A6C48" w:rsidRDefault="007A6C48"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7DC76B53" w14:textId="62E97AAE" w:rsidR="007A6C48" w:rsidRPr="007A6C48" w:rsidRDefault="007A6C48" w:rsidP="00294BED">
            <w:pPr>
              <w:pStyle w:val="TableParagraph"/>
              <w:kinsoku w:val="0"/>
              <w:overflowPunct w:val="0"/>
              <w:ind w:left="168" w:right="208"/>
              <w:jc w:val="both"/>
            </w:pPr>
            <w:r w:rsidRPr="007A6C48">
              <w:t>Устройство и составные элементы общесудовых систем. Противопожарные системы. Система пожарной сигнализации. Специальные системы танкеров. Правила эксплуатации судовых систем, требование регистра, предъявляемые к ним.</w:t>
            </w:r>
          </w:p>
        </w:tc>
        <w:tc>
          <w:tcPr>
            <w:tcW w:w="1087" w:type="dxa"/>
            <w:tcBorders>
              <w:top w:val="single" w:sz="4" w:space="0" w:color="000000"/>
              <w:left w:val="single" w:sz="4" w:space="0" w:color="000000"/>
              <w:bottom w:val="single" w:sz="4" w:space="0" w:color="000000"/>
              <w:right w:val="single" w:sz="4" w:space="0" w:color="000000"/>
            </w:tcBorders>
          </w:tcPr>
          <w:p w14:paraId="666D4DDB" w14:textId="6073FB78" w:rsidR="007A6C48" w:rsidRPr="007A6C48" w:rsidRDefault="00294BED" w:rsidP="00294BED">
            <w:pPr>
              <w:pStyle w:val="TableParagraph"/>
              <w:kinsoku w:val="0"/>
              <w:overflowPunct w:val="0"/>
              <w:ind w:left="76" w:right="161"/>
              <w:jc w:val="center"/>
            </w:pPr>
            <w:r>
              <w:t>6</w:t>
            </w:r>
          </w:p>
        </w:tc>
        <w:tc>
          <w:tcPr>
            <w:tcW w:w="2599" w:type="dxa"/>
            <w:vMerge/>
            <w:tcBorders>
              <w:top w:val="nil"/>
              <w:left w:val="single" w:sz="4" w:space="0" w:color="000000"/>
              <w:bottom w:val="single" w:sz="4" w:space="0" w:color="000000"/>
              <w:right w:val="single" w:sz="4" w:space="0" w:color="000000"/>
            </w:tcBorders>
          </w:tcPr>
          <w:p w14:paraId="0A50AA65" w14:textId="77777777" w:rsidR="007A6C48" w:rsidRPr="007A6C48" w:rsidRDefault="007A6C48" w:rsidP="00294BED">
            <w:pPr>
              <w:pStyle w:val="a3"/>
              <w:kinsoku w:val="0"/>
              <w:overflowPunct w:val="0"/>
              <w:ind w:left="47" w:right="32"/>
              <w:rPr>
                <w:b/>
                <w:bCs/>
              </w:rPr>
            </w:pPr>
          </w:p>
        </w:tc>
      </w:tr>
      <w:tr w:rsidR="007A6C48" w:rsidRPr="007A6C48" w14:paraId="5AC00290" w14:textId="77777777" w:rsidTr="00294BED">
        <w:trPr>
          <w:trHeight w:val="361"/>
        </w:trPr>
        <w:tc>
          <w:tcPr>
            <w:tcW w:w="4647" w:type="dxa"/>
            <w:vMerge/>
            <w:tcBorders>
              <w:left w:val="single" w:sz="4" w:space="0" w:color="000000"/>
              <w:right w:val="single" w:sz="4" w:space="0" w:color="000000"/>
            </w:tcBorders>
          </w:tcPr>
          <w:p w14:paraId="14A00637" w14:textId="77777777" w:rsidR="007A6C48" w:rsidRPr="007A6C48" w:rsidRDefault="007A6C48"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5A1B31D0" w14:textId="77777777" w:rsidR="007A6C48" w:rsidRPr="007A6C48" w:rsidRDefault="007A6C48" w:rsidP="00294BED">
            <w:pPr>
              <w:pStyle w:val="TableParagraph"/>
              <w:kinsoku w:val="0"/>
              <w:overflowPunct w:val="0"/>
              <w:ind w:left="168" w:right="208"/>
              <w:jc w:val="both"/>
              <w:rPr>
                <w:b/>
                <w:bCs/>
              </w:rPr>
            </w:pPr>
            <w:r w:rsidRPr="007A6C48">
              <w:rPr>
                <w:b/>
                <w:bCs/>
              </w:rPr>
              <w:t>В том числе практическое занятие</w:t>
            </w:r>
          </w:p>
        </w:tc>
        <w:tc>
          <w:tcPr>
            <w:tcW w:w="1087" w:type="dxa"/>
            <w:tcBorders>
              <w:top w:val="single" w:sz="4" w:space="0" w:color="000000"/>
              <w:left w:val="single" w:sz="4" w:space="0" w:color="000000"/>
              <w:bottom w:val="single" w:sz="4" w:space="0" w:color="000000"/>
              <w:right w:val="single" w:sz="4" w:space="0" w:color="000000"/>
            </w:tcBorders>
          </w:tcPr>
          <w:p w14:paraId="6052DD7D" w14:textId="77777777" w:rsidR="007A6C48" w:rsidRPr="007A6C48" w:rsidRDefault="007A6C48" w:rsidP="00294BED">
            <w:pPr>
              <w:pStyle w:val="TableParagraph"/>
              <w:kinsoku w:val="0"/>
              <w:overflowPunct w:val="0"/>
              <w:ind w:left="76" w:right="161"/>
              <w:jc w:val="center"/>
              <w:rPr>
                <w:b/>
                <w:bCs/>
              </w:rPr>
            </w:pPr>
            <w:r w:rsidRPr="00294BED">
              <w:rPr>
                <w:b/>
                <w:bCs/>
                <w:color w:val="00B0F0"/>
              </w:rPr>
              <w:t>2</w:t>
            </w:r>
          </w:p>
        </w:tc>
        <w:tc>
          <w:tcPr>
            <w:tcW w:w="2599" w:type="dxa"/>
            <w:vMerge w:val="restart"/>
            <w:tcBorders>
              <w:top w:val="single" w:sz="4" w:space="0" w:color="000000"/>
              <w:left w:val="single" w:sz="4" w:space="0" w:color="000000"/>
              <w:right w:val="single" w:sz="4" w:space="0" w:color="000000"/>
            </w:tcBorders>
          </w:tcPr>
          <w:p w14:paraId="1C87FEF2" w14:textId="77777777" w:rsidR="007A6C48" w:rsidRPr="007A6C48" w:rsidRDefault="007A6C48" w:rsidP="00294BED">
            <w:pPr>
              <w:pStyle w:val="TableParagraph"/>
              <w:kinsoku w:val="0"/>
              <w:overflowPunct w:val="0"/>
              <w:ind w:left="47" w:right="32"/>
            </w:pPr>
            <w:r w:rsidRPr="007A6C48">
              <w:t>ОК.01, ОК.02, ОК.03,</w:t>
            </w:r>
          </w:p>
          <w:p w14:paraId="284C3932" w14:textId="77777777" w:rsidR="007A6C48" w:rsidRPr="007A6C48" w:rsidRDefault="007A6C48" w:rsidP="00294BED">
            <w:pPr>
              <w:pStyle w:val="TableParagraph"/>
              <w:kinsoku w:val="0"/>
              <w:overflowPunct w:val="0"/>
              <w:ind w:left="47" w:right="32"/>
            </w:pPr>
            <w:r w:rsidRPr="007A6C48">
              <w:t>ОК.04, ОК.05, ОК.06,</w:t>
            </w:r>
          </w:p>
          <w:p w14:paraId="6607F7F3" w14:textId="0F3AFE3F" w:rsidR="007A6C48" w:rsidRPr="007A6C48" w:rsidRDefault="007A6C48" w:rsidP="00294BED">
            <w:pPr>
              <w:pStyle w:val="TableParagraph"/>
              <w:kinsoku w:val="0"/>
              <w:overflowPunct w:val="0"/>
              <w:ind w:left="47" w:right="32"/>
            </w:pPr>
            <w:r w:rsidRPr="007A6C48">
              <w:t>ОК.07, ОК.08, ОК.09, ОК.10</w:t>
            </w:r>
          </w:p>
        </w:tc>
      </w:tr>
      <w:tr w:rsidR="007A6C48" w:rsidRPr="007A6C48" w14:paraId="342AD0FE" w14:textId="77777777" w:rsidTr="00294BED">
        <w:trPr>
          <w:trHeight w:val="1029"/>
        </w:trPr>
        <w:tc>
          <w:tcPr>
            <w:tcW w:w="4647" w:type="dxa"/>
            <w:vMerge/>
            <w:tcBorders>
              <w:left w:val="single" w:sz="4" w:space="0" w:color="000000"/>
              <w:bottom w:val="single" w:sz="4" w:space="0" w:color="000000"/>
              <w:right w:val="single" w:sz="4" w:space="0" w:color="000000"/>
            </w:tcBorders>
          </w:tcPr>
          <w:p w14:paraId="60AD1083" w14:textId="77777777" w:rsidR="007A6C48" w:rsidRPr="007A6C48" w:rsidRDefault="007A6C48" w:rsidP="00294BED">
            <w:pPr>
              <w:pStyle w:val="TableParagraph"/>
              <w:kinsoku w:val="0"/>
              <w:overflowPunct w:val="0"/>
              <w:ind w:left="137" w:right="116"/>
            </w:pPr>
          </w:p>
        </w:tc>
        <w:tc>
          <w:tcPr>
            <w:tcW w:w="6976" w:type="dxa"/>
            <w:tcBorders>
              <w:top w:val="single" w:sz="4" w:space="0" w:color="000000"/>
              <w:left w:val="single" w:sz="4" w:space="0" w:color="000000"/>
              <w:bottom w:val="single" w:sz="4" w:space="0" w:color="000000"/>
              <w:right w:val="single" w:sz="4" w:space="0" w:color="000000"/>
            </w:tcBorders>
          </w:tcPr>
          <w:p w14:paraId="6A5F5B29" w14:textId="3E6D5EFE" w:rsidR="007A6C48" w:rsidRPr="007A6C48" w:rsidRDefault="007A6C48" w:rsidP="00294BED">
            <w:pPr>
              <w:pStyle w:val="TableParagraph"/>
              <w:kinsoku w:val="0"/>
              <w:overflowPunct w:val="0"/>
              <w:ind w:left="168" w:right="208"/>
              <w:jc w:val="both"/>
            </w:pPr>
            <w:r w:rsidRPr="007A6C48">
              <w:t>№7. Общесудовые и специальные системы, их состав и принципы построения (на чертежах, схемах и макетах). Маркировка трубопроводов.</w:t>
            </w:r>
          </w:p>
        </w:tc>
        <w:tc>
          <w:tcPr>
            <w:tcW w:w="1087" w:type="dxa"/>
            <w:tcBorders>
              <w:top w:val="single" w:sz="4" w:space="0" w:color="000000"/>
              <w:left w:val="single" w:sz="4" w:space="0" w:color="000000"/>
              <w:bottom w:val="single" w:sz="4" w:space="0" w:color="000000"/>
              <w:right w:val="single" w:sz="4" w:space="0" w:color="000000"/>
            </w:tcBorders>
          </w:tcPr>
          <w:p w14:paraId="67393179" w14:textId="77777777" w:rsidR="007A6C48" w:rsidRPr="007A6C48" w:rsidRDefault="007A6C48" w:rsidP="00294BED">
            <w:pPr>
              <w:pStyle w:val="TableParagraph"/>
              <w:kinsoku w:val="0"/>
              <w:overflowPunct w:val="0"/>
              <w:ind w:left="76" w:right="161"/>
              <w:jc w:val="center"/>
            </w:pPr>
            <w:r w:rsidRPr="007A6C48">
              <w:t>2</w:t>
            </w:r>
          </w:p>
        </w:tc>
        <w:tc>
          <w:tcPr>
            <w:tcW w:w="2599" w:type="dxa"/>
            <w:vMerge/>
            <w:tcBorders>
              <w:left w:val="single" w:sz="4" w:space="0" w:color="000000"/>
              <w:bottom w:val="single" w:sz="4" w:space="0" w:color="000000"/>
              <w:right w:val="single" w:sz="4" w:space="0" w:color="000000"/>
            </w:tcBorders>
          </w:tcPr>
          <w:p w14:paraId="653B6F54" w14:textId="0B6AD55D" w:rsidR="007A6C48" w:rsidRPr="007A6C48" w:rsidRDefault="007A6C48" w:rsidP="00294BED">
            <w:pPr>
              <w:pStyle w:val="TableParagraph"/>
              <w:kinsoku w:val="0"/>
              <w:overflowPunct w:val="0"/>
              <w:ind w:left="47" w:right="32"/>
            </w:pPr>
          </w:p>
        </w:tc>
      </w:tr>
      <w:tr w:rsidR="007E3081" w:rsidRPr="007A6C48" w14:paraId="23B088AD" w14:textId="77777777" w:rsidTr="00294BED">
        <w:trPr>
          <w:trHeight w:val="342"/>
        </w:trPr>
        <w:tc>
          <w:tcPr>
            <w:tcW w:w="4647" w:type="dxa"/>
            <w:vMerge w:val="restart"/>
            <w:tcBorders>
              <w:top w:val="single" w:sz="4" w:space="0" w:color="000000"/>
              <w:left w:val="single" w:sz="4" w:space="0" w:color="000000"/>
              <w:bottom w:val="single" w:sz="4" w:space="0" w:color="000000"/>
              <w:right w:val="single" w:sz="4" w:space="0" w:color="000000"/>
            </w:tcBorders>
          </w:tcPr>
          <w:p w14:paraId="63E42947" w14:textId="2EE6AB31" w:rsidR="007E3081" w:rsidRPr="007A6C48" w:rsidRDefault="007E3081" w:rsidP="00294BED">
            <w:pPr>
              <w:pStyle w:val="TableParagraph"/>
              <w:kinsoku w:val="0"/>
              <w:overflowPunct w:val="0"/>
              <w:ind w:left="137" w:right="116"/>
              <w:rPr>
                <w:b/>
                <w:bCs/>
              </w:rPr>
            </w:pPr>
            <w:r w:rsidRPr="007A6C48">
              <w:rPr>
                <w:b/>
                <w:bCs/>
              </w:rPr>
              <w:t>Тема 1.8.</w:t>
            </w:r>
            <w:r w:rsidR="007A6C48" w:rsidRPr="007A6C48">
              <w:rPr>
                <w:b/>
                <w:bCs/>
              </w:rPr>
              <w:t xml:space="preserve"> </w:t>
            </w:r>
            <w:r w:rsidRPr="007A6C48">
              <w:rPr>
                <w:b/>
                <w:bCs/>
              </w:rPr>
              <w:t>Требования Морского регистра к техническому состоянию судов. Организация обслуживания и ремонта судна и</w:t>
            </w:r>
            <w:r w:rsidR="007A6C48" w:rsidRPr="007A6C48">
              <w:rPr>
                <w:b/>
                <w:bCs/>
              </w:rPr>
              <w:t xml:space="preserve"> </w:t>
            </w:r>
            <w:r w:rsidRPr="007A6C48">
              <w:rPr>
                <w:b/>
                <w:bCs/>
              </w:rPr>
              <w:t>его систем при эксплуатации.</w:t>
            </w:r>
          </w:p>
        </w:tc>
        <w:tc>
          <w:tcPr>
            <w:tcW w:w="6976" w:type="dxa"/>
            <w:tcBorders>
              <w:top w:val="single" w:sz="4" w:space="0" w:color="000000"/>
              <w:left w:val="single" w:sz="4" w:space="0" w:color="000000"/>
              <w:bottom w:val="single" w:sz="4" w:space="0" w:color="000000"/>
              <w:right w:val="single" w:sz="4" w:space="0" w:color="000000"/>
            </w:tcBorders>
          </w:tcPr>
          <w:p w14:paraId="43108626" w14:textId="77777777" w:rsidR="007E3081" w:rsidRPr="007A6C48" w:rsidRDefault="007E3081"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6BF73538" w14:textId="77777777" w:rsidR="007E3081" w:rsidRPr="007A6C48" w:rsidRDefault="007E3081" w:rsidP="00294BED">
            <w:pPr>
              <w:pStyle w:val="TableParagraph"/>
              <w:kinsoku w:val="0"/>
              <w:overflowPunct w:val="0"/>
              <w:ind w:left="76" w:right="161"/>
              <w:jc w:val="center"/>
              <w:rPr>
                <w:b/>
                <w:bCs/>
              </w:rPr>
            </w:pPr>
            <w:r w:rsidRPr="007A6C48">
              <w:rPr>
                <w:b/>
                <w:bCs/>
              </w:rPr>
              <w:t>2</w:t>
            </w:r>
          </w:p>
        </w:tc>
        <w:tc>
          <w:tcPr>
            <w:tcW w:w="2599" w:type="dxa"/>
            <w:vMerge w:val="restart"/>
            <w:tcBorders>
              <w:top w:val="single" w:sz="4" w:space="0" w:color="000000"/>
              <w:left w:val="single" w:sz="4" w:space="0" w:color="000000"/>
              <w:bottom w:val="single" w:sz="4" w:space="0" w:color="000000"/>
              <w:right w:val="single" w:sz="4" w:space="0" w:color="000000"/>
            </w:tcBorders>
          </w:tcPr>
          <w:p w14:paraId="05C1A83F"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716038F3"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1375A7BC"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3B1A84EE" w14:textId="77777777" w:rsidTr="00294BED">
        <w:trPr>
          <w:trHeight w:val="2081"/>
        </w:trPr>
        <w:tc>
          <w:tcPr>
            <w:tcW w:w="4647" w:type="dxa"/>
            <w:vMerge/>
            <w:tcBorders>
              <w:top w:val="nil"/>
              <w:left w:val="single" w:sz="4" w:space="0" w:color="000000"/>
              <w:bottom w:val="single" w:sz="4" w:space="0" w:color="000000"/>
              <w:right w:val="single" w:sz="4" w:space="0" w:color="000000"/>
            </w:tcBorders>
          </w:tcPr>
          <w:p w14:paraId="46782339"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09EC1B66" w14:textId="1A8768FD" w:rsidR="007E3081" w:rsidRPr="007A6C48" w:rsidRDefault="007E3081" w:rsidP="00294BED">
            <w:pPr>
              <w:pStyle w:val="TableParagraph"/>
              <w:kinsoku w:val="0"/>
              <w:overflowPunct w:val="0"/>
              <w:ind w:left="168" w:right="208"/>
              <w:jc w:val="both"/>
            </w:pPr>
            <w:r w:rsidRPr="007A6C48">
              <w:t>Организация технического надзора за судами. Оформление судовой документации для проведения освидетельствования судов инспекцией Морского регистра. Требование международных документов к техническому состоянию судна, его устройствам и системам. Методы и виды технического обслуживания судов и судовой техники. Распределение экипажа по заведованию.</w:t>
            </w:r>
          </w:p>
        </w:tc>
        <w:tc>
          <w:tcPr>
            <w:tcW w:w="1087" w:type="dxa"/>
            <w:tcBorders>
              <w:top w:val="single" w:sz="4" w:space="0" w:color="000000"/>
              <w:left w:val="single" w:sz="4" w:space="0" w:color="000000"/>
              <w:bottom w:val="single" w:sz="4" w:space="0" w:color="000000"/>
              <w:right w:val="single" w:sz="4" w:space="0" w:color="000000"/>
            </w:tcBorders>
          </w:tcPr>
          <w:p w14:paraId="41E3DBCA" w14:textId="77777777" w:rsidR="007E3081" w:rsidRPr="007A6C48" w:rsidRDefault="007E3081" w:rsidP="00294BED">
            <w:pPr>
              <w:pStyle w:val="TableParagraph"/>
              <w:kinsoku w:val="0"/>
              <w:overflowPunct w:val="0"/>
              <w:ind w:left="76" w:right="161"/>
              <w:jc w:val="center"/>
            </w:pPr>
            <w:r w:rsidRPr="007A6C48">
              <w:t>2</w:t>
            </w:r>
          </w:p>
        </w:tc>
        <w:tc>
          <w:tcPr>
            <w:tcW w:w="2599" w:type="dxa"/>
            <w:vMerge/>
            <w:tcBorders>
              <w:top w:val="nil"/>
              <w:left w:val="single" w:sz="4" w:space="0" w:color="000000"/>
              <w:bottom w:val="single" w:sz="4" w:space="0" w:color="000000"/>
              <w:right w:val="single" w:sz="4" w:space="0" w:color="000000"/>
            </w:tcBorders>
          </w:tcPr>
          <w:p w14:paraId="5D73B603" w14:textId="77777777" w:rsidR="007E3081" w:rsidRPr="007A6C48" w:rsidRDefault="007E3081" w:rsidP="00294BED">
            <w:pPr>
              <w:pStyle w:val="a3"/>
              <w:kinsoku w:val="0"/>
              <w:overflowPunct w:val="0"/>
              <w:ind w:left="47" w:right="32"/>
              <w:rPr>
                <w:b/>
                <w:bCs/>
              </w:rPr>
            </w:pPr>
          </w:p>
        </w:tc>
      </w:tr>
      <w:tr w:rsidR="007E3081" w:rsidRPr="007A6C48" w14:paraId="2D59C93F" w14:textId="77777777" w:rsidTr="00294BED">
        <w:trPr>
          <w:trHeight w:val="669"/>
        </w:trPr>
        <w:tc>
          <w:tcPr>
            <w:tcW w:w="4647" w:type="dxa"/>
            <w:tcBorders>
              <w:top w:val="single" w:sz="4" w:space="0" w:color="000000"/>
              <w:left w:val="single" w:sz="4" w:space="0" w:color="000000"/>
              <w:bottom w:val="single" w:sz="4" w:space="0" w:color="000000"/>
              <w:right w:val="single" w:sz="4" w:space="0" w:color="000000"/>
            </w:tcBorders>
          </w:tcPr>
          <w:p w14:paraId="2587BFCE" w14:textId="67BC6C68" w:rsidR="007E3081" w:rsidRPr="007A6C48" w:rsidRDefault="007E3081" w:rsidP="00294BED">
            <w:pPr>
              <w:pStyle w:val="TableParagraph"/>
              <w:kinsoku w:val="0"/>
              <w:overflowPunct w:val="0"/>
              <w:ind w:left="137" w:right="116"/>
              <w:rPr>
                <w:b/>
                <w:bCs/>
              </w:rPr>
            </w:pPr>
            <w:r w:rsidRPr="007A6C48">
              <w:rPr>
                <w:b/>
                <w:bCs/>
              </w:rPr>
              <w:lastRenderedPageBreak/>
              <w:t>РАЗДЕЛ 2.</w:t>
            </w:r>
            <w:r w:rsidR="007A6C48" w:rsidRPr="007A6C48">
              <w:rPr>
                <w:b/>
                <w:bCs/>
              </w:rPr>
              <w:t xml:space="preserve"> </w:t>
            </w:r>
            <w:r w:rsidRPr="007A6C48">
              <w:rPr>
                <w:b/>
                <w:bCs/>
              </w:rPr>
              <w:t>Теория судна</w:t>
            </w:r>
          </w:p>
        </w:tc>
        <w:tc>
          <w:tcPr>
            <w:tcW w:w="6976" w:type="dxa"/>
            <w:tcBorders>
              <w:top w:val="single" w:sz="4" w:space="0" w:color="000000"/>
              <w:left w:val="single" w:sz="4" w:space="0" w:color="000000"/>
              <w:bottom w:val="single" w:sz="4" w:space="0" w:color="000000"/>
              <w:right w:val="single" w:sz="4" w:space="0" w:color="000000"/>
            </w:tcBorders>
          </w:tcPr>
          <w:p w14:paraId="63D5F89B" w14:textId="77777777" w:rsidR="007E3081" w:rsidRPr="007A6C48" w:rsidRDefault="007E3081" w:rsidP="00294BED">
            <w:pPr>
              <w:pStyle w:val="TableParagraph"/>
              <w:kinsoku w:val="0"/>
              <w:overflowPunct w:val="0"/>
              <w:ind w:left="168" w:right="208"/>
              <w:jc w:val="both"/>
            </w:pPr>
          </w:p>
        </w:tc>
        <w:tc>
          <w:tcPr>
            <w:tcW w:w="1087" w:type="dxa"/>
            <w:tcBorders>
              <w:top w:val="single" w:sz="4" w:space="0" w:color="000000"/>
              <w:left w:val="single" w:sz="4" w:space="0" w:color="000000"/>
              <w:bottom w:val="single" w:sz="4" w:space="0" w:color="000000"/>
              <w:right w:val="single" w:sz="4" w:space="0" w:color="000000"/>
            </w:tcBorders>
          </w:tcPr>
          <w:p w14:paraId="39B86BE0" w14:textId="59CC67BE" w:rsidR="007E3081" w:rsidRPr="007A6C48" w:rsidRDefault="00294BED" w:rsidP="00294BED">
            <w:pPr>
              <w:pStyle w:val="TableParagraph"/>
              <w:kinsoku w:val="0"/>
              <w:overflowPunct w:val="0"/>
              <w:ind w:left="76" w:right="161"/>
              <w:jc w:val="center"/>
              <w:rPr>
                <w:b/>
                <w:bCs/>
              </w:rPr>
            </w:pPr>
            <w:r>
              <w:rPr>
                <w:b/>
                <w:bCs/>
              </w:rPr>
              <w:t>58</w:t>
            </w:r>
          </w:p>
        </w:tc>
        <w:tc>
          <w:tcPr>
            <w:tcW w:w="2599" w:type="dxa"/>
            <w:tcBorders>
              <w:top w:val="single" w:sz="4" w:space="0" w:color="000000"/>
              <w:left w:val="single" w:sz="4" w:space="0" w:color="000000"/>
              <w:bottom w:val="single" w:sz="4" w:space="0" w:color="000000"/>
              <w:right w:val="single" w:sz="4" w:space="0" w:color="000000"/>
            </w:tcBorders>
          </w:tcPr>
          <w:p w14:paraId="730F4F15" w14:textId="77777777" w:rsidR="007E3081" w:rsidRPr="007A6C48" w:rsidRDefault="007E3081" w:rsidP="00294BED">
            <w:pPr>
              <w:pStyle w:val="TableParagraph"/>
              <w:kinsoku w:val="0"/>
              <w:overflowPunct w:val="0"/>
              <w:ind w:left="47" w:right="32"/>
            </w:pPr>
          </w:p>
        </w:tc>
      </w:tr>
      <w:tr w:rsidR="007E3081" w:rsidRPr="007A6C48" w14:paraId="43F967D3" w14:textId="77777777" w:rsidTr="00294BED">
        <w:trPr>
          <w:trHeight w:val="429"/>
        </w:trPr>
        <w:tc>
          <w:tcPr>
            <w:tcW w:w="4647" w:type="dxa"/>
            <w:vMerge w:val="restart"/>
            <w:tcBorders>
              <w:top w:val="single" w:sz="4" w:space="0" w:color="000000"/>
              <w:left w:val="single" w:sz="4" w:space="0" w:color="000000"/>
              <w:bottom w:val="single" w:sz="4" w:space="0" w:color="000000"/>
              <w:right w:val="single" w:sz="4" w:space="0" w:color="000000"/>
            </w:tcBorders>
          </w:tcPr>
          <w:p w14:paraId="1D2CE3BA" w14:textId="77777777" w:rsidR="007E3081" w:rsidRPr="007A6C48" w:rsidRDefault="007E3081" w:rsidP="00294BED">
            <w:pPr>
              <w:pStyle w:val="TableParagraph"/>
              <w:kinsoku w:val="0"/>
              <w:overflowPunct w:val="0"/>
              <w:ind w:left="137" w:right="116"/>
              <w:rPr>
                <w:b/>
                <w:bCs/>
              </w:rPr>
            </w:pPr>
            <w:r w:rsidRPr="007A6C48">
              <w:rPr>
                <w:b/>
                <w:bCs/>
              </w:rPr>
              <w:t>Тема 2.1 Понятие о геометрии корпуса судна</w:t>
            </w:r>
          </w:p>
        </w:tc>
        <w:tc>
          <w:tcPr>
            <w:tcW w:w="6976" w:type="dxa"/>
            <w:tcBorders>
              <w:top w:val="single" w:sz="4" w:space="0" w:color="000000"/>
              <w:left w:val="single" w:sz="4" w:space="0" w:color="000000"/>
              <w:bottom w:val="single" w:sz="4" w:space="0" w:color="000000"/>
              <w:right w:val="single" w:sz="4" w:space="0" w:color="000000"/>
            </w:tcBorders>
          </w:tcPr>
          <w:p w14:paraId="5E291F79" w14:textId="77777777" w:rsidR="007E3081" w:rsidRPr="007A6C48" w:rsidRDefault="007E3081"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6AA95B0B" w14:textId="2767BED3" w:rsidR="007E3081" w:rsidRPr="007A6C48" w:rsidRDefault="00294BED" w:rsidP="00294BED">
            <w:pPr>
              <w:pStyle w:val="TableParagraph"/>
              <w:kinsoku w:val="0"/>
              <w:overflowPunct w:val="0"/>
              <w:ind w:left="76" w:right="161"/>
              <w:jc w:val="center"/>
              <w:rPr>
                <w:b/>
                <w:bCs/>
              </w:rPr>
            </w:pPr>
            <w:r>
              <w:rPr>
                <w:b/>
                <w:bCs/>
              </w:rPr>
              <w:t>8</w:t>
            </w:r>
          </w:p>
        </w:tc>
        <w:tc>
          <w:tcPr>
            <w:tcW w:w="2599" w:type="dxa"/>
            <w:tcBorders>
              <w:top w:val="single" w:sz="4" w:space="0" w:color="000000"/>
              <w:left w:val="single" w:sz="4" w:space="0" w:color="000000"/>
              <w:bottom w:val="single" w:sz="4" w:space="0" w:color="000000"/>
              <w:right w:val="single" w:sz="4" w:space="0" w:color="000000"/>
            </w:tcBorders>
          </w:tcPr>
          <w:p w14:paraId="7E169906" w14:textId="77777777" w:rsidR="007E3081" w:rsidRPr="007A6C48" w:rsidRDefault="007E3081" w:rsidP="00294BED">
            <w:pPr>
              <w:pStyle w:val="TableParagraph"/>
              <w:kinsoku w:val="0"/>
              <w:overflowPunct w:val="0"/>
              <w:ind w:left="47" w:right="32"/>
            </w:pPr>
          </w:p>
        </w:tc>
      </w:tr>
      <w:tr w:rsidR="007E3081" w:rsidRPr="007A6C48" w14:paraId="3FF50E1A" w14:textId="77777777" w:rsidTr="00294BED">
        <w:trPr>
          <w:trHeight w:val="1201"/>
        </w:trPr>
        <w:tc>
          <w:tcPr>
            <w:tcW w:w="4647" w:type="dxa"/>
            <w:vMerge/>
            <w:tcBorders>
              <w:top w:val="nil"/>
              <w:left w:val="single" w:sz="4" w:space="0" w:color="000000"/>
              <w:bottom w:val="single" w:sz="4" w:space="0" w:color="000000"/>
              <w:right w:val="single" w:sz="4" w:space="0" w:color="000000"/>
            </w:tcBorders>
          </w:tcPr>
          <w:p w14:paraId="5210F22D"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6F279118" w14:textId="77777777" w:rsidR="007E3081" w:rsidRPr="007A6C48" w:rsidRDefault="007E3081" w:rsidP="00294BED">
            <w:pPr>
              <w:pStyle w:val="TableParagraph"/>
              <w:kinsoku w:val="0"/>
              <w:overflowPunct w:val="0"/>
              <w:ind w:left="168" w:right="208"/>
              <w:jc w:val="both"/>
            </w:pPr>
            <w:r w:rsidRPr="007A6C48">
              <w:t xml:space="preserve">Главные плоскости, </w:t>
            </w:r>
            <w:proofErr w:type="spellStart"/>
            <w:r w:rsidRPr="007A6C48">
              <w:t>размерения</w:t>
            </w:r>
            <w:proofErr w:type="spellEnd"/>
            <w:r w:rsidRPr="007A6C48">
              <w:t xml:space="preserve"> судна и линии теоретического чертежа. Посадка судна, элементы посадки. Координатные плоскости и оси координат на судне. Теоретический чертёж и его назначение. Перенос теоретического чертежа на плаз.</w:t>
            </w:r>
          </w:p>
        </w:tc>
        <w:tc>
          <w:tcPr>
            <w:tcW w:w="1087" w:type="dxa"/>
            <w:tcBorders>
              <w:top w:val="single" w:sz="4" w:space="0" w:color="000000"/>
              <w:left w:val="single" w:sz="4" w:space="0" w:color="000000"/>
              <w:bottom w:val="single" w:sz="4" w:space="0" w:color="000000"/>
              <w:right w:val="single" w:sz="4" w:space="0" w:color="000000"/>
            </w:tcBorders>
          </w:tcPr>
          <w:p w14:paraId="5BF6435F" w14:textId="615B7318" w:rsidR="007E3081" w:rsidRPr="007A6C48" w:rsidRDefault="00294BED" w:rsidP="00294BED">
            <w:pPr>
              <w:pStyle w:val="TableParagraph"/>
              <w:kinsoku w:val="0"/>
              <w:overflowPunct w:val="0"/>
              <w:ind w:left="76" w:right="161"/>
              <w:jc w:val="center"/>
            </w:pPr>
            <w:r>
              <w:t>4</w:t>
            </w:r>
          </w:p>
        </w:tc>
        <w:tc>
          <w:tcPr>
            <w:tcW w:w="2599" w:type="dxa"/>
            <w:vMerge w:val="restart"/>
            <w:tcBorders>
              <w:top w:val="single" w:sz="4" w:space="0" w:color="000000"/>
              <w:left w:val="single" w:sz="4" w:space="0" w:color="000000"/>
              <w:bottom w:val="single" w:sz="4" w:space="0" w:color="000000"/>
              <w:right w:val="single" w:sz="4" w:space="0" w:color="000000"/>
            </w:tcBorders>
          </w:tcPr>
          <w:p w14:paraId="118384E2"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7D8D7EC1"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3844BC35"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6A98A4F3" w14:textId="77777777" w:rsidTr="00294BED">
        <w:trPr>
          <w:trHeight w:val="902"/>
        </w:trPr>
        <w:tc>
          <w:tcPr>
            <w:tcW w:w="4647" w:type="dxa"/>
            <w:vMerge/>
            <w:tcBorders>
              <w:top w:val="nil"/>
              <w:left w:val="single" w:sz="4" w:space="0" w:color="000000"/>
              <w:bottom w:val="single" w:sz="4" w:space="0" w:color="000000"/>
              <w:right w:val="single" w:sz="4" w:space="0" w:color="000000"/>
            </w:tcBorders>
          </w:tcPr>
          <w:p w14:paraId="372AD4E9"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0136C3D8" w14:textId="77777777" w:rsidR="007E3081" w:rsidRPr="007A6C48" w:rsidRDefault="007E3081" w:rsidP="00294BED">
            <w:pPr>
              <w:pStyle w:val="TableParagraph"/>
              <w:kinsoku w:val="0"/>
              <w:overflowPunct w:val="0"/>
              <w:ind w:left="168" w:right="208"/>
              <w:jc w:val="both"/>
            </w:pPr>
            <w:r w:rsidRPr="007A6C48">
              <w:t>Коэффициенты полноты формы корпуса. Особенности формы корпуса. Расчёт площади ватерлинии, шпангоутов и объёмного водоизмещения по теоретическому чертежу</w:t>
            </w:r>
          </w:p>
        </w:tc>
        <w:tc>
          <w:tcPr>
            <w:tcW w:w="1087" w:type="dxa"/>
            <w:tcBorders>
              <w:top w:val="single" w:sz="4" w:space="0" w:color="000000"/>
              <w:left w:val="single" w:sz="4" w:space="0" w:color="000000"/>
              <w:bottom w:val="single" w:sz="4" w:space="0" w:color="000000"/>
              <w:right w:val="single" w:sz="4" w:space="0" w:color="000000"/>
            </w:tcBorders>
          </w:tcPr>
          <w:p w14:paraId="2D03D6BD" w14:textId="77777777" w:rsidR="007E3081" w:rsidRPr="007A6C48" w:rsidRDefault="007E3081" w:rsidP="00294BED">
            <w:pPr>
              <w:pStyle w:val="TableParagraph"/>
              <w:kinsoku w:val="0"/>
              <w:overflowPunct w:val="0"/>
              <w:ind w:left="76" w:right="161"/>
              <w:jc w:val="center"/>
            </w:pPr>
            <w:r w:rsidRPr="007A6C48">
              <w:t>2</w:t>
            </w:r>
          </w:p>
        </w:tc>
        <w:tc>
          <w:tcPr>
            <w:tcW w:w="2599" w:type="dxa"/>
            <w:vMerge/>
            <w:tcBorders>
              <w:top w:val="nil"/>
              <w:left w:val="single" w:sz="4" w:space="0" w:color="000000"/>
              <w:bottom w:val="single" w:sz="4" w:space="0" w:color="000000"/>
              <w:right w:val="single" w:sz="4" w:space="0" w:color="000000"/>
            </w:tcBorders>
          </w:tcPr>
          <w:p w14:paraId="0751DD04" w14:textId="77777777" w:rsidR="007E3081" w:rsidRPr="007A6C48" w:rsidRDefault="007E3081" w:rsidP="00294BED">
            <w:pPr>
              <w:pStyle w:val="a3"/>
              <w:kinsoku w:val="0"/>
              <w:overflowPunct w:val="0"/>
              <w:ind w:left="47" w:right="32"/>
              <w:rPr>
                <w:b/>
                <w:bCs/>
              </w:rPr>
            </w:pPr>
          </w:p>
        </w:tc>
      </w:tr>
      <w:tr w:rsidR="007E3081" w:rsidRPr="007A6C48" w14:paraId="7EF78B12" w14:textId="77777777" w:rsidTr="00294BED">
        <w:trPr>
          <w:trHeight w:val="278"/>
        </w:trPr>
        <w:tc>
          <w:tcPr>
            <w:tcW w:w="4647" w:type="dxa"/>
            <w:vMerge/>
            <w:tcBorders>
              <w:top w:val="nil"/>
              <w:left w:val="single" w:sz="4" w:space="0" w:color="000000"/>
              <w:bottom w:val="single" w:sz="4" w:space="0" w:color="000000"/>
              <w:right w:val="single" w:sz="4" w:space="0" w:color="000000"/>
            </w:tcBorders>
          </w:tcPr>
          <w:p w14:paraId="7CFCF333"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0F0AE9DC" w14:textId="77777777" w:rsidR="007E3081" w:rsidRPr="007A6C48" w:rsidRDefault="007E3081" w:rsidP="00294BED">
            <w:pPr>
              <w:pStyle w:val="TableParagraph"/>
              <w:kinsoku w:val="0"/>
              <w:overflowPunct w:val="0"/>
              <w:ind w:left="168" w:right="208"/>
              <w:jc w:val="both"/>
              <w:rPr>
                <w:b/>
                <w:bCs/>
              </w:rPr>
            </w:pPr>
            <w:r w:rsidRPr="007A6C48">
              <w:rPr>
                <w:b/>
                <w:bCs/>
              </w:rPr>
              <w:t>В том числе практическое занятие</w:t>
            </w:r>
          </w:p>
        </w:tc>
        <w:tc>
          <w:tcPr>
            <w:tcW w:w="1087" w:type="dxa"/>
            <w:tcBorders>
              <w:top w:val="single" w:sz="4" w:space="0" w:color="000000"/>
              <w:left w:val="single" w:sz="4" w:space="0" w:color="000000"/>
              <w:bottom w:val="single" w:sz="4" w:space="0" w:color="000000"/>
              <w:right w:val="single" w:sz="4" w:space="0" w:color="000000"/>
            </w:tcBorders>
          </w:tcPr>
          <w:p w14:paraId="30BA59FD" w14:textId="77777777" w:rsidR="007E3081" w:rsidRPr="007A6C48" w:rsidRDefault="007E3081" w:rsidP="00294BED">
            <w:pPr>
              <w:pStyle w:val="TableParagraph"/>
              <w:kinsoku w:val="0"/>
              <w:overflowPunct w:val="0"/>
              <w:ind w:left="76" w:right="161"/>
              <w:jc w:val="center"/>
              <w:rPr>
                <w:b/>
                <w:bCs/>
              </w:rPr>
            </w:pPr>
            <w:r w:rsidRPr="00294BED">
              <w:rPr>
                <w:b/>
                <w:bCs/>
                <w:color w:val="00B0F0"/>
              </w:rPr>
              <w:t>2</w:t>
            </w:r>
          </w:p>
        </w:tc>
        <w:tc>
          <w:tcPr>
            <w:tcW w:w="2599" w:type="dxa"/>
            <w:vMerge w:val="restart"/>
            <w:tcBorders>
              <w:top w:val="single" w:sz="4" w:space="0" w:color="000000"/>
              <w:left w:val="single" w:sz="4" w:space="0" w:color="000000"/>
              <w:bottom w:val="single" w:sz="4" w:space="0" w:color="000000"/>
              <w:right w:val="single" w:sz="4" w:space="0" w:color="000000"/>
            </w:tcBorders>
          </w:tcPr>
          <w:p w14:paraId="781B1A2B"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42C7ECF7"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0ADA97A0"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6A43DDBB" w14:textId="77777777" w:rsidTr="00294BED">
        <w:trPr>
          <w:trHeight w:val="827"/>
        </w:trPr>
        <w:tc>
          <w:tcPr>
            <w:tcW w:w="4647" w:type="dxa"/>
            <w:vMerge/>
            <w:tcBorders>
              <w:top w:val="nil"/>
              <w:left w:val="single" w:sz="4" w:space="0" w:color="000000"/>
              <w:bottom w:val="single" w:sz="4" w:space="0" w:color="000000"/>
              <w:right w:val="single" w:sz="4" w:space="0" w:color="000000"/>
            </w:tcBorders>
          </w:tcPr>
          <w:p w14:paraId="799F2959"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6A022641" w14:textId="510FB3E1" w:rsidR="007E3081" w:rsidRPr="007A6C48" w:rsidRDefault="007E3081" w:rsidP="00294BED">
            <w:pPr>
              <w:pStyle w:val="TableParagraph"/>
              <w:kinsoku w:val="0"/>
              <w:overflowPunct w:val="0"/>
              <w:ind w:left="168" w:right="208"/>
              <w:jc w:val="both"/>
            </w:pPr>
            <w:r w:rsidRPr="007A6C48">
              <w:t>№8. Теоретический чертёж. Определение посадки и остойчивости при различных случаях загрузки судна с использованием информации об остойчивости.</w:t>
            </w:r>
          </w:p>
        </w:tc>
        <w:tc>
          <w:tcPr>
            <w:tcW w:w="1087" w:type="dxa"/>
            <w:tcBorders>
              <w:top w:val="single" w:sz="4" w:space="0" w:color="000000"/>
              <w:left w:val="single" w:sz="4" w:space="0" w:color="000000"/>
              <w:bottom w:val="single" w:sz="4" w:space="0" w:color="000000"/>
              <w:right w:val="single" w:sz="4" w:space="0" w:color="000000"/>
            </w:tcBorders>
          </w:tcPr>
          <w:p w14:paraId="6F826D3E" w14:textId="77777777" w:rsidR="007E3081" w:rsidRPr="007A6C48" w:rsidRDefault="007E3081" w:rsidP="00294BED">
            <w:pPr>
              <w:pStyle w:val="TableParagraph"/>
              <w:kinsoku w:val="0"/>
              <w:overflowPunct w:val="0"/>
              <w:ind w:left="76" w:right="161"/>
              <w:jc w:val="center"/>
            </w:pPr>
            <w:r w:rsidRPr="007A6C48">
              <w:t>2</w:t>
            </w:r>
          </w:p>
        </w:tc>
        <w:tc>
          <w:tcPr>
            <w:tcW w:w="2599" w:type="dxa"/>
            <w:vMerge/>
            <w:tcBorders>
              <w:top w:val="nil"/>
              <w:left w:val="single" w:sz="4" w:space="0" w:color="000000"/>
              <w:bottom w:val="single" w:sz="4" w:space="0" w:color="000000"/>
              <w:right w:val="single" w:sz="4" w:space="0" w:color="000000"/>
            </w:tcBorders>
          </w:tcPr>
          <w:p w14:paraId="79A5D75C" w14:textId="77777777" w:rsidR="007E3081" w:rsidRPr="007A6C48" w:rsidRDefault="007E3081" w:rsidP="00294BED">
            <w:pPr>
              <w:pStyle w:val="a3"/>
              <w:kinsoku w:val="0"/>
              <w:overflowPunct w:val="0"/>
              <w:ind w:left="47" w:right="32"/>
              <w:rPr>
                <w:b/>
                <w:bCs/>
              </w:rPr>
            </w:pPr>
          </w:p>
        </w:tc>
      </w:tr>
      <w:tr w:rsidR="007A6C48" w:rsidRPr="007A6C48" w14:paraId="20BFC8FB" w14:textId="77777777" w:rsidTr="00294BED">
        <w:trPr>
          <w:trHeight w:val="321"/>
        </w:trPr>
        <w:tc>
          <w:tcPr>
            <w:tcW w:w="4647" w:type="dxa"/>
            <w:vMerge w:val="restart"/>
            <w:tcBorders>
              <w:top w:val="single" w:sz="4" w:space="0" w:color="000000"/>
              <w:left w:val="single" w:sz="4" w:space="0" w:color="000000"/>
              <w:right w:val="single" w:sz="4" w:space="0" w:color="000000"/>
            </w:tcBorders>
          </w:tcPr>
          <w:p w14:paraId="489E2BC5" w14:textId="6433A4B2" w:rsidR="007A6C48" w:rsidRPr="007A6C48" w:rsidRDefault="007A6C48" w:rsidP="00294BED">
            <w:pPr>
              <w:pStyle w:val="TableParagraph"/>
              <w:kinsoku w:val="0"/>
              <w:overflowPunct w:val="0"/>
              <w:ind w:left="137" w:right="116"/>
              <w:rPr>
                <w:b/>
                <w:bCs/>
              </w:rPr>
            </w:pPr>
            <w:r w:rsidRPr="007A6C48">
              <w:rPr>
                <w:b/>
                <w:bCs/>
              </w:rPr>
              <w:t xml:space="preserve">Тема 2.2 Плавучесть судна </w:t>
            </w:r>
          </w:p>
        </w:tc>
        <w:tc>
          <w:tcPr>
            <w:tcW w:w="6976" w:type="dxa"/>
            <w:tcBorders>
              <w:top w:val="single" w:sz="4" w:space="0" w:color="000000"/>
              <w:left w:val="single" w:sz="4" w:space="0" w:color="000000"/>
              <w:bottom w:val="single" w:sz="4" w:space="0" w:color="000000"/>
              <w:right w:val="single" w:sz="4" w:space="0" w:color="000000"/>
            </w:tcBorders>
          </w:tcPr>
          <w:p w14:paraId="7702006D" w14:textId="77777777" w:rsidR="007A6C48" w:rsidRPr="007A6C48" w:rsidRDefault="007A6C48"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22D749F7" w14:textId="1EBAF731" w:rsidR="007A6C48" w:rsidRPr="007A6C48" w:rsidRDefault="00294BED" w:rsidP="00294BED">
            <w:pPr>
              <w:pStyle w:val="TableParagraph"/>
              <w:kinsoku w:val="0"/>
              <w:overflowPunct w:val="0"/>
              <w:ind w:left="76" w:right="161"/>
              <w:jc w:val="center"/>
              <w:rPr>
                <w:b/>
                <w:bCs/>
              </w:rPr>
            </w:pPr>
            <w:r>
              <w:rPr>
                <w:b/>
                <w:bCs/>
              </w:rPr>
              <w:t>6</w:t>
            </w:r>
          </w:p>
        </w:tc>
        <w:tc>
          <w:tcPr>
            <w:tcW w:w="2599" w:type="dxa"/>
            <w:tcBorders>
              <w:top w:val="single" w:sz="4" w:space="0" w:color="000000"/>
              <w:left w:val="single" w:sz="4" w:space="0" w:color="000000"/>
              <w:bottom w:val="single" w:sz="4" w:space="0" w:color="000000"/>
              <w:right w:val="single" w:sz="4" w:space="0" w:color="000000"/>
            </w:tcBorders>
          </w:tcPr>
          <w:p w14:paraId="383D3FA7" w14:textId="77777777" w:rsidR="007A6C48" w:rsidRPr="007A6C48" w:rsidRDefault="007A6C48" w:rsidP="00294BED">
            <w:pPr>
              <w:pStyle w:val="TableParagraph"/>
              <w:kinsoku w:val="0"/>
              <w:overflowPunct w:val="0"/>
              <w:ind w:left="47" w:right="32"/>
            </w:pPr>
            <w:r w:rsidRPr="007A6C48">
              <w:t>ОК.01, ОК.02, ОК.03,</w:t>
            </w:r>
          </w:p>
        </w:tc>
      </w:tr>
      <w:tr w:rsidR="007A6C48" w:rsidRPr="007A6C48" w14:paraId="00C9E472" w14:textId="77777777" w:rsidTr="00294BED">
        <w:trPr>
          <w:trHeight w:val="2103"/>
        </w:trPr>
        <w:tc>
          <w:tcPr>
            <w:tcW w:w="4647" w:type="dxa"/>
            <w:vMerge/>
            <w:tcBorders>
              <w:left w:val="single" w:sz="4" w:space="0" w:color="000000"/>
              <w:right w:val="single" w:sz="4" w:space="0" w:color="000000"/>
            </w:tcBorders>
          </w:tcPr>
          <w:p w14:paraId="77927C17" w14:textId="6CADD664" w:rsidR="007A6C48" w:rsidRPr="007A6C48" w:rsidRDefault="007A6C48" w:rsidP="00294BED">
            <w:pPr>
              <w:pStyle w:val="TableParagraph"/>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688C3440" w14:textId="32F4DD8F" w:rsidR="007A6C48" w:rsidRPr="007A6C48" w:rsidRDefault="007A6C48" w:rsidP="00294BED">
            <w:pPr>
              <w:pStyle w:val="TableParagraph"/>
              <w:kinsoku w:val="0"/>
              <w:overflowPunct w:val="0"/>
              <w:ind w:left="168" w:right="208"/>
              <w:jc w:val="both"/>
            </w:pPr>
            <w:r w:rsidRPr="007A6C48">
              <w:t>Силы, действующие на плавающее судно. Центр тяжести и центр величины. Условия равновесия судна. Массовое и объёмное водоизмещение, массовые характеристики. Объёмные характеристики. Изменение средней осадки после приёма и снятия малого груза и при переходе судна из воды одной плотности в воду другой плотности. Грузовой размер. Грузовая шкала. Запас плавучести. Грузовая и тоннажная марка.</w:t>
            </w:r>
          </w:p>
        </w:tc>
        <w:tc>
          <w:tcPr>
            <w:tcW w:w="1087" w:type="dxa"/>
            <w:tcBorders>
              <w:top w:val="single" w:sz="4" w:space="0" w:color="000000"/>
              <w:left w:val="single" w:sz="4" w:space="0" w:color="000000"/>
              <w:bottom w:val="single" w:sz="4" w:space="0" w:color="000000"/>
              <w:right w:val="single" w:sz="4" w:space="0" w:color="000000"/>
            </w:tcBorders>
          </w:tcPr>
          <w:p w14:paraId="65BD7562" w14:textId="40C15123" w:rsidR="007A6C48" w:rsidRPr="007A6C48" w:rsidRDefault="00294BED" w:rsidP="00294BED">
            <w:pPr>
              <w:pStyle w:val="TableParagraph"/>
              <w:kinsoku w:val="0"/>
              <w:overflowPunct w:val="0"/>
              <w:ind w:left="76" w:right="161"/>
              <w:jc w:val="center"/>
            </w:pPr>
            <w:r>
              <w:t>4</w:t>
            </w:r>
          </w:p>
        </w:tc>
        <w:tc>
          <w:tcPr>
            <w:tcW w:w="2599" w:type="dxa"/>
            <w:tcBorders>
              <w:top w:val="single" w:sz="4" w:space="0" w:color="000000"/>
              <w:left w:val="single" w:sz="4" w:space="0" w:color="000000"/>
              <w:bottom w:val="single" w:sz="4" w:space="0" w:color="000000"/>
              <w:right w:val="single" w:sz="4" w:space="0" w:color="000000"/>
            </w:tcBorders>
          </w:tcPr>
          <w:p w14:paraId="304D0D4A" w14:textId="77777777" w:rsidR="007A6C48" w:rsidRPr="007A6C48" w:rsidRDefault="007A6C48" w:rsidP="00294BED">
            <w:pPr>
              <w:pStyle w:val="TableParagraph"/>
              <w:kinsoku w:val="0"/>
              <w:overflowPunct w:val="0"/>
              <w:ind w:left="47" w:right="32"/>
            </w:pPr>
            <w:r w:rsidRPr="007A6C48">
              <w:t>ОК.04, ОК.05, ОК.06,</w:t>
            </w:r>
          </w:p>
          <w:p w14:paraId="17039DD0" w14:textId="77777777" w:rsidR="007A6C48" w:rsidRPr="007A6C48" w:rsidRDefault="007A6C48" w:rsidP="00294BED">
            <w:pPr>
              <w:pStyle w:val="TableParagraph"/>
              <w:kinsoku w:val="0"/>
              <w:overflowPunct w:val="0"/>
              <w:ind w:left="47" w:right="32"/>
            </w:pPr>
            <w:r w:rsidRPr="007A6C48">
              <w:t>ОК.07, ОК.08, ОК.09, ОК.10</w:t>
            </w:r>
          </w:p>
        </w:tc>
      </w:tr>
      <w:tr w:rsidR="007A6C48" w:rsidRPr="007A6C48" w14:paraId="7463DC06" w14:textId="77777777" w:rsidTr="00294BED">
        <w:trPr>
          <w:trHeight w:val="318"/>
        </w:trPr>
        <w:tc>
          <w:tcPr>
            <w:tcW w:w="4647" w:type="dxa"/>
            <w:vMerge/>
            <w:tcBorders>
              <w:left w:val="single" w:sz="4" w:space="0" w:color="000000"/>
              <w:right w:val="single" w:sz="4" w:space="0" w:color="000000"/>
            </w:tcBorders>
          </w:tcPr>
          <w:p w14:paraId="5C4D9F83" w14:textId="77777777" w:rsidR="007A6C48" w:rsidRPr="007A6C48" w:rsidRDefault="007A6C48"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28ED43FA" w14:textId="77777777" w:rsidR="007A6C48" w:rsidRPr="007A6C48" w:rsidRDefault="007A6C48" w:rsidP="00294BED">
            <w:pPr>
              <w:pStyle w:val="TableParagraph"/>
              <w:kinsoku w:val="0"/>
              <w:overflowPunct w:val="0"/>
              <w:ind w:left="168" w:right="208"/>
              <w:jc w:val="both"/>
              <w:rPr>
                <w:b/>
                <w:bCs/>
              </w:rPr>
            </w:pPr>
            <w:r w:rsidRPr="007A6C48">
              <w:rPr>
                <w:b/>
                <w:bCs/>
              </w:rPr>
              <w:t>В том числе практическое занятие</w:t>
            </w:r>
          </w:p>
        </w:tc>
        <w:tc>
          <w:tcPr>
            <w:tcW w:w="1087" w:type="dxa"/>
            <w:tcBorders>
              <w:top w:val="single" w:sz="4" w:space="0" w:color="000000"/>
              <w:left w:val="single" w:sz="4" w:space="0" w:color="000000"/>
              <w:bottom w:val="single" w:sz="4" w:space="0" w:color="000000"/>
              <w:right w:val="single" w:sz="4" w:space="0" w:color="000000"/>
            </w:tcBorders>
          </w:tcPr>
          <w:p w14:paraId="31559587" w14:textId="77777777" w:rsidR="007A6C48" w:rsidRPr="007A6C48" w:rsidRDefault="007A6C48" w:rsidP="00294BED">
            <w:pPr>
              <w:pStyle w:val="TableParagraph"/>
              <w:kinsoku w:val="0"/>
              <w:overflowPunct w:val="0"/>
              <w:ind w:left="76" w:right="161"/>
              <w:jc w:val="center"/>
              <w:rPr>
                <w:b/>
                <w:bCs/>
              </w:rPr>
            </w:pPr>
            <w:r w:rsidRPr="00294BED">
              <w:rPr>
                <w:b/>
                <w:bCs/>
                <w:color w:val="00B0F0"/>
              </w:rPr>
              <w:t>2</w:t>
            </w:r>
          </w:p>
        </w:tc>
        <w:tc>
          <w:tcPr>
            <w:tcW w:w="2599" w:type="dxa"/>
            <w:tcBorders>
              <w:top w:val="single" w:sz="4" w:space="0" w:color="000000"/>
              <w:left w:val="single" w:sz="4" w:space="0" w:color="000000"/>
              <w:bottom w:val="single" w:sz="4" w:space="0" w:color="000000"/>
              <w:right w:val="single" w:sz="4" w:space="0" w:color="000000"/>
            </w:tcBorders>
          </w:tcPr>
          <w:p w14:paraId="3B562F5D" w14:textId="77777777" w:rsidR="007A6C48" w:rsidRPr="007A6C48" w:rsidRDefault="007A6C48" w:rsidP="00294BED">
            <w:pPr>
              <w:pStyle w:val="TableParagraph"/>
              <w:kinsoku w:val="0"/>
              <w:overflowPunct w:val="0"/>
              <w:ind w:left="47" w:right="32"/>
            </w:pPr>
          </w:p>
        </w:tc>
      </w:tr>
      <w:tr w:rsidR="007A6C48" w:rsidRPr="007A6C48" w14:paraId="29E1D6FA" w14:textId="77777777" w:rsidTr="00294BED">
        <w:trPr>
          <w:trHeight w:val="1232"/>
        </w:trPr>
        <w:tc>
          <w:tcPr>
            <w:tcW w:w="4647" w:type="dxa"/>
            <w:vMerge/>
            <w:tcBorders>
              <w:left w:val="single" w:sz="4" w:space="0" w:color="000000"/>
              <w:bottom w:val="single" w:sz="4" w:space="0" w:color="000000"/>
              <w:right w:val="single" w:sz="4" w:space="0" w:color="000000"/>
            </w:tcBorders>
          </w:tcPr>
          <w:p w14:paraId="35FCB8D5" w14:textId="77777777" w:rsidR="007A6C48" w:rsidRPr="007A6C48" w:rsidRDefault="007A6C48"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5E00C8D8" w14:textId="3DFE6BE5" w:rsidR="007A6C48" w:rsidRPr="007A6C48" w:rsidRDefault="007A6C48" w:rsidP="00294BED">
            <w:pPr>
              <w:pStyle w:val="TableParagraph"/>
              <w:kinsoku w:val="0"/>
              <w:overflowPunct w:val="0"/>
              <w:ind w:left="168" w:right="208"/>
              <w:jc w:val="both"/>
            </w:pPr>
            <w:r w:rsidRPr="007A6C48">
              <w:t>№9. Определение метацентрической высоты и вычисление весового водоизмещения, моментов и координат центра тяжести судна с грузами. Определение изменения остойчивости и посадки судна при приеме и снятии малого груза</w:t>
            </w:r>
          </w:p>
        </w:tc>
        <w:tc>
          <w:tcPr>
            <w:tcW w:w="1087" w:type="dxa"/>
            <w:tcBorders>
              <w:top w:val="single" w:sz="4" w:space="0" w:color="000000"/>
              <w:left w:val="single" w:sz="4" w:space="0" w:color="000000"/>
              <w:bottom w:val="single" w:sz="4" w:space="0" w:color="000000"/>
              <w:right w:val="single" w:sz="4" w:space="0" w:color="000000"/>
            </w:tcBorders>
          </w:tcPr>
          <w:p w14:paraId="5F25E627" w14:textId="77777777" w:rsidR="007A6C48" w:rsidRPr="007A6C48" w:rsidRDefault="007A6C48" w:rsidP="00294BED">
            <w:pPr>
              <w:pStyle w:val="TableParagraph"/>
              <w:kinsoku w:val="0"/>
              <w:overflowPunct w:val="0"/>
              <w:ind w:left="76" w:right="161"/>
              <w:jc w:val="center"/>
            </w:pPr>
            <w:r w:rsidRPr="007A6C48">
              <w:t>2</w:t>
            </w:r>
          </w:p>
        </w:tc>
        <w:tc>
          <w:tcPr>
            <w:tcW w:w="2599" w:type="dxa"/>
            <w:tcBorders>
              <w:top w:val="single" w:sz="4" w:space="0" w:color="000000"/>
              <w:left w:val="single" w:sz="4" w:space="0" w:color="000000"/>
              <w:bottom w:val="single" w:sz="4" w:space="0" w:color="000000"/>
              <w:right w:val="single" w:sz="4" w:space="0" w:color="000000"/>
            </w:tcBorders>
          </w:tcPr>
          <w:p w14:paraId="4BFB3E49" w14:textId="77777777" w:rsidR="007A6C48" w:rsidRPr="007A6C48" w:rsidRDefault="007A6C48"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00914161" w14:textId="77777777" w:rsidR="007A6C48" w:rsidRPr="007A6C48" w:rsidRDefault="007A6C48"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5F85C4F5" w14:textId="77777777" w:rsidR="007A6C48" w:rsidRPr="007A6C48" w:rsidRDefault="007A6C48" w:rsidP="00294BED">
            <w:pPr>
              <w:pStyle w:val="TableParagraph"/>
              <w:kinsoku w:val="0"/>
              <w:overflowPunct w:val="0"/>
              <w:ind w:left="47" w:right="32"/>
              <w:jc w:val="center"/>
            </w:pPr>
            <w:r w:rsidRPr="007A6C48">
              <w:t>ОК.07, ОК.08, ОК.09, ОК.10</w:t>
            </w:r>
          </w:p>
        </w:tc>
      </w:tr>
      <w:tr w:rsidR="007E3081" w:rsidRPr="007A6C48" w14:paraId="7989C7EF" w14:textId="77777777" w:rsidTr="00294BED">
        <w:trPr>
          <w:trHeight w:val="333"/>
        </w:trPr>
        <w:tc>
          <w:tcPr>
            <w:tcW w:w="4647" w:type="dxa"/>
            <w:tcBorders>
              <w:top w:val="single" w:sz="4" w:space="0" w:color="000000"/>
              <w:left w:val="single" w:sz="4" w:space="0" w:color="000000"/>
              <w:bottom w:val="single" w:sz="4" w:space="0" w:color="000000"/>
              <w:right w:val="single" w:sz="4" w:space="0" w:color="000000"/>
            </w:tcBorders>
          </w:tcPr>
          <w:p w14:paraId="5801104E" w14:textId="77777777" w:rsidR="007E3081" w:rsidRPr="007A6C48" w:rsidRDefault="007E3081" w:rsidP="00294BED">
            <w:pPr>
              <w:pStyle w:val="TableParagraph"/>
              <w:kinsoku w:val="0"/>
              <w:overflowPunct w:val="0"/>
              <w:ind w:left="137" w:right="116"/>
              <w:rPr>
                <w:b/>
                <w:bCs/>
              </w:rPr>
            </w:pPr>
            <w:r w:rsidRPr="007A6C48">
              <w:rPr>
                <w:b/>
                <w:bCs/>
              </w:rPr>
              <w:t>Тема 2.3 Остойчивость судна</w:t>
            </w:r>
          </w:p>
        </w:tc>
        <w:tc>
          <w:tcPr>
            <w:tcW w:w="6976" w:type="dxa"/>
            <w:tcBorders>
              <w:top w:val="single" w:sz="4" w:space="0" w:color="000000"/>
              <w:left w:val="single" w:sz="4" w:space="0" w:color="000000"/>
              <w:bottom w:val="single" w:sz="4" w:space="0" w:color="000000"/>
              <w:right w:val="single" w:sz="4" w:space="0" w:color="000000"/>
            </w:tcBorders>
          </w:tcPr>
          <w:p w14:paraId="3BDB7839" w14:textId="77777777" w:rsidR="007E3081" w:rsidRPr="007A6C48" w:rsidRDefault="007E3081"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6D9FEE28" w14:textId="1007EC13" w:rsidR="007E3081" w:rsidRPr="007A6C48" w:rsidRDefault="00294BED" w:rsidP="00294BED">
            <w:pPr>
              <w:pStyle w:val="TableParagraph"/>
              <w:kinsoku w:val="0"/>
              <w:overflowPunct w:val="0"/>
              <w:ind w:left="76" w:right="161"/>
              <w:jc w:val="center"/>
              <w:rPr>
                <w:b/>
                <w:bCs/>
              </w:rPr>
            </w:pPr>
            <w:r>
              <w:rPr>
                <w:b/>
                <w:bCs/>
              </w:rPr>
              <w:t>10</w:t>
            </w:r>
          </w:p>
        </w:tc>
        <w:tc>
          <w:tcPr>
            <w:tcW w:w="2599" w:type="dxa"/>
            <w:tcBorders>
              <w:top w:val="single" w:sz="4" w:space="0" w:color="000000"/>
              <w:left w:val="single" w:sz="4" w:space="0" w:color="000000"/>
              <w:bottom w:val="single" w:sz="4" w:space="0" w:color="000000"/>
              <w:right w:val="single" w:sz="4" w:space="0" w:color="000000"/>
            </w:tcBorders>
          </w:tcPr>
          <w:p w14:paraId="2B80715D" w14:textId="77777777" w:rsidR="007E3081" w:rsidRPr="007A6C48" w:rsidRDefault="007E3081" w:rsidP="00294BED">
            <w:pPr>
              <w:pStyle w:val="TableParagraph"/>
              <w:kinsoku w:val="0"/>
              <w:overflowPunct w:val="0"/>
              <w:ind w:left="47" w:right="32"/>
            </w:pPr>
            <w:r w:rsidRPr="007A6C48">
              <w:t>ОК.01, ОК.02, ОК.03,</w:t>
            </w:r>
          </w:p>
        </w:tc>
      </w:tr>
      <w:tr w:rsidR="007A6C48" w:rsidRPr="007A6C48" w14:paraId="2AE3EA67" w14:textId="77777777" w:rsidTr="00294BED">
        <w:trPr>
          <w:trHeight w:val="5524"/>
        </w:trPr>
        <w:tc>
          <w:tcPr>
            <w:tcW w:w="4647" w:type="dxa"/>
            <w:vMerge w:val="restart"/>
            <w:tcBorders>
              <w:top w:val="single" w:sz="4" w:space="0" w:color="000000"/>
              <w:left w:val="single" w:sz="4" w:space="0" w:color="000000"/>
              <w:bottom w:val="single" w:sz="4" w:space="0" w:color="000000"/>
              <w:right w:val="single" w:sz="4" w:space="0" w:color="000000"/>
            </w:tcBorders>
          </w:tcPr>
          <w:p w14:paraId="4503C4B9" w14:textId="77777777" w:rsidR="007A6C48" w:rsidRPr="007A6C48" w:rsidRDefault="007A6C48" w:rsidP="00294BED">
            <w:pPr>
              <w:pStyle w:val="TableParagraph"/>
              <w:kinsoku w:val="0"/>
              <w:overflowPunct w:val="0"/>
              <w:ind w:left="137" w:right="116"/>
            </w:pPr>
          </w:p>
        </w:tc>
        <w:tc>
          <w:tcPr>
            <w:tcW w:w="6976" w:type="dxa"/>
            <w:tcBorders>
              <w:top w:val="single" w:sz="4" w:space="0" w:color="000000"/>
              <w:left w:val="single" w:sz="4" w:space="0" w:color="000000"/>
              <w:right w:val="single" w:sz="4" w:space="0" w:color="000000"/>
            </w:tcBorders>
          </w:tcPr>
          <w:p w14:paraId="6446496A" w14:textId="2E797DD7" w:rsidR="007A6C48" w:rsidRPr="007A6C48" w:rsidRDefault="007A6C48" w:rsidP="00294BED">
            <w:pPr>
              <w:pStyle w:val="TableParagraph"/>
              <w:kinsoku w:val="0"/>
              <w:overflowPunct w:val="0"/>
              <w:ind w:left="168" w:right="208"/>
              <w:jc w:val="both"/>
            </w:pPr>
            <w:r w:rsidRPr="007A6C48">
              <w:t xml:space="preserve">Общие сведения об остойчивости. Начальная поперечная остойчивость. Силы, действующие на судно при крене. Поперечный метацентр, метацентрический радиус, метацентрическая высота. Восстанавливающая пара сил и восстанавливающий момент. Условия остойчивости. метацентрическая формула начальной поперечной остойчивости и ее анализ. Метацентрические диаграммы и их использование для определения аппликаты метацентра. Крен судна при поперечном перемещении груза. Изменение остойчивости при вертикальном перемещении груза, при расходовании малых по массе грузов. Влияние на остойчивость жидких, подвешенных, сыпучих, перекатывающихся грузов. Понятие о влиянии на остойчивость посадки судна на грунт и постановка в док. Понятие об опыте </w:t>
            </w:r>
            <w:proofErr w:type="spellStart"/>
            <w:r w:rsidRPr="007A6C48">
              <w:t>кренования</w:t>
            </w:r>
            <w:proofErr w:type="spellEnd"/>
            <w:r w:rsidRPr="007A6C48">
              <w:t xml:space="preserve">. Кривые элементов теоретического чертежа. Продольная остойчивость. Элементы продольной остойчивости. Дифферент и угол дифферента. </w:t>
            </w:r>
            <w:proofErr w:type="spellStart"/>
            <w:r w:rsidRPr="007A6C48">
              <w:t>Дифферентующий</w:t>
            </w:r>
            <w:proofErr w:type="spellEnd"/>
            <w:r w:rsidRPr="007A6C48">
              <w:t xml:space="preserve"> момент. Изменение дифферента при продольном перемещении груза. Остойчивость при больших углах крена</w:t>
            </w:r>
            <w:r w:rsidRPr="007A6C48">
              <w:rPr>
                <w:b/>
                <w:bCs/>
              </w:rPr>
              <w:t xml:space="preserve">. </w:t>
            </w:r>
            <w:r w:rsidRPr="007A6C48">
              <w:t>Диаграммы статической остойчивости и её свойства. Понятие об универсальной диаграмме. Работа с диаграммой.</w:t>
            </w:r>
          </w:p>
        </w:tc>
        <w:tc>
          <w:tcPr>
            <w:tcW w:w="1087" w:type="dxa"/>
            <w:tcBorders>
              <w:top w:val="single" w:sz="4" w:space="0" w:color="000000"/>
              <w:left w:val="single" w:sz="4" w:space="0" w:color="000000"/>
              <w:right w:val="single" w:sz="4" w:space="0" w:color="000000"/>
            </w:tcBorders>
          </w:tcPr>
          <w:p w14:paraId="7ADBF0C8" w14:textId="309DF46B" w:rsidR="007A6C48" w:rsidRPr="007A6C48" w:rsidRDefault="00294BED" w:rsidP="00294BED">
            <w:pPr>
              <w:pStyle w:val="TableParagraph"/>
              <w:kinsoku w:val="0"/>
              <w:overflowPunct w:val="0"/>
              <w:ind w:left="76" w:right="161"/>
              <w:jc w:val="center"/>
            </w:pPr>
            <w:r>
              <w:t>4</w:t>
            </w:r>
          </w:p>
        </w:tc>
        <w:tc>
          <w:tcPr>
            <w:tcW w:w="2599" w:type="dxa"/>
            <w:tcBorders>
              <w:top w:val="single" w:sz="4" w:space="0" w:color="000000"/>
              <w:left w:val="single" w:sz="4" w:space="0" w:color="000000"/>
              <w:right w:val="single" w:sz="4" w:space="0" w:color="000000"/>
            </w:tcBorders>
          </w:tcPr>
          <w:p w14:paraId="62B13478" w14:textId="77777777" w:rsidR="007A6C48" w:rsidRPr="007A6C48" w:rsidRDefault="007A6C48" w:rsidP="00294BED">
            <w:pPr>
              <w:pStyle w:val="TableParagraph"/>
              <w:kinsoku w:val="0"/>
              <w:overflowPunct w:val="0"/>
              <w:ind w:left="47" w:right="32"/>
            </w:pPr>
            <w:r w:rsidRPr="007A6C48">
              <w:t>ОК.04, ОК.05, ОК.06,</w:t>
            </w:r>
          </w:p>
          <w:p w14:paraId="4336DDB3" w14:textId="77777777" w:rsidR="007A6C48" w:rsidRPr="007A6C48" w:rsidRDefault="007A6C48" w:rsidP="00294BED">
            <w:pPr>
              <w:pStyle w:val="TableParagraph"/>
              <w:kinsoku w:val="0"/>
              <w:overflowPunct w:val="0"/>
              <w:ind w:left="47" w:right="32"/>
            </w:pPr>
            <w:r w:rsidRPr="007A6C48">
              <w:t>ОК.07, ОК.08, ОК.09, ОК.10</w:t>
            </w:r>
          </w:p>
        </w:tc>
      </w:tr>
      <w:tr w:rsidR="007E3081" w:rsidRPr="007A6C48" w14:paraId="3A2D355C" w14:textId="77777777" w:rsidTr="00294BED">
        <w:trPr>
          <w:trHeight w:val="1800"/>
        </w:trPr>
        <w:tc>
          <w:tcPr>
            <w:tcW w:w="4647" w:type="dxa"/>
            <w:vMerge/>
            <w:tcBorders>
              <w:top w:val="nil"/>
              <w:left w:val="single" w:sz="4" w:space="0" w:color="000000"/>
              <w:bottom w:val="single" w:sz="4" w:space="0" w:color="000000"/>
              <w:right w:val="single" w:sz="4" w:space="0" w:color="000000"/>
            </w:tcBorders>
          </w:tcPr>
          <w:p w14:paraId="6075F143"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27B58496" w14:textId="76B53A51" w:rsidR="007E3081" w:rsidRPr="007A6C48" w:rsidRDefault="007E3081" w:rsidP="00294BED">
            <w:pPr>
              <w:pStyle w:val="TableParagraph"/>
              <w:kinsoku w:val="0"/>
              <w:overflowPunct w:val="0"/>
              <w:ind w:left="168" w:right="208"/>
              <w:jc w:val="both"/>
            </w:pPr>
            <w:r w:rsidRPr="007A6C48">
              <w:t>Динамическая остойчивость. Динамический угол крена. Определение динамического угла крена и минимального динамического опрокидывающего момента по диаграмме динамической остойчивости. Требования Регистра к остойчивости судов. Нормы остойчивости, информация об остойчивости. Информация капитану об остойчивости судна</w:t>
            </w:r>
          </w:p>
        </w:tc>
        <w:tc>
          <w:tcPr>
            <w:tcW w:w="1087" w:type="dxa"/>
            <w:tcBorders>
              <w:top w:val="single" w:sz="4" w:space="0" w:color="000000"/>
              <w:left w:val="single" w:sz="4" w:space="0" w:color="000000"/>
              <w:bottom w:val="single" w:sz="4" w:space="0" w:color="000000"/>
              <w:right w:val="single" w:sz="4" w:space="0" w:color="000000"/>
            </w:tcBorders>
          </w:tcPr>
          <w:p w14:paraId="79AC41E2" w14:textId="77777777" w:rsidR="007E3081" w:rsidRPr="007A6C48" w:rsidRDefault="007E3081" w:rsidP="00294BED">
            <w:pPr>
              <w:pStyle w:val="TableParagraph"/>
              <w:kinsoku w:val="0"/>
              <w:overflowPunct w:val="0"/>
              <w:ind w:left="76" w:right="161"/>
              <w:jc w:val="center"/>
            </w:pPr>
            <w:r w:rsidRPr="007A6C48">
              <w:t>4</w:t>
            </w:r>
          </w:p>
        </w:tc>
        <w:tc>
          <w:tcPr>
            <w:tcW w:w="2599" w:type="dxa"/>
            <w:tcBorders>
              <w:top w:val="single" w:sz="4" w:space="0" w:color="000000"/>
              <w:left w:val="single" w:sz="4" w:space="0" w:color="000000"/>
              <w:bottom w:val="single" w:sz="4" w:space="0" w:color="000000"/>
              <w:right w:val="single" w:sz="4" w:space="0" w:color="000000"/>
            </w:tcBorders>
          </w:tcPr>
          <w:p w14:paraId="606881AC"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24438604"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4D791BD2"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1AD29CED" w14:textId="77777777" w:rsidTr="00294BED">
        <w:trPr>
          <w:trHeight w:val="335"/>
        </w:trPr>
        <w:tc>
          <w:tcPr>
            <w:tcW w:w="4647" w:type="dxa"/>
            <w:vMerge/>
            <w:tcBorders>
              <w:top w:val="nil"/>
              <w:left w:val="single" w:sz="4" w:space="0" w:color="000000"/>
              <w:bottom w:val="single" w:sz="4" w:space="0" w:color="000000"/>
              <w:right w:val="single" w:sz="4" w:space="0" w:color="000000"/>
            </w:tcBorders>
          </w:tcPr>
          <w:p w14:paraId="7364DDBD"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7F9B9B42" w14:textId="77777777" w:rsidR="007E3081" w:rsidRPr="007A6C48" w:rsidRDefault="007E3081" w:rsidP="00294BED">
            <w:pPr>
              <w:pStyle w:val="TableParagraph"/>
              <w:kinsoku w:val="0"/>
              <w:overflowPunct w:val="0"/>
              <w:ind w:left="168" w:right="208"/>
              <w:jc w:val="both"/>
              <w:rPr>
                <w:b/>
                <w:bCs/>
              </w:rPr>
            </w:pPr>
            <w:r w:rsidRPr="007A6C48">
              <w:rPr>
                <w:b/>
                <w:bCs/>
              </w:rPr>
              <w:t>В том числе практическое занятие</w:t>
            </w:r>
          </w:p>
        </w:tc>
        <w:tc>
          <w:tcPr>
            <w:tcW w:w="1087" w:type="dxa"/>
            <w:tcBorders>
              <w:top w:val="single" w:sz="4" w:space="0" w:color="000000"/>
              <w:left w:val="single" w:sz="4" w:space="0" w:color="000000"/>
              <w:bottom w:val="single" w:sz="4" w:space="0" w:color="000000"/>
              <w:right w:val="single" w:sz="4" w:space="0" w:color="000000"/>
            </w:tcBorders>
          </w:tcPr>
          <w:p w14:paraId="0FA04012" w14:textId="77777777" w:rsidR="007E3081" w:rsidRPr="007A6C48" w:rsidRDefault="007E3081" w:rsidP="00294BED">
            <w:pPr>
              <w:pStyle w:val="TableParagraph"/>
              <w:kinsoku w:val="0"/>
              <w:overflowPunct w:val="0"/>
              <w:ind w:left="76" w:right="161"/>
              <w:jc w:val="center"/>
              <w:rPr>
                <w:b/>
                <w:bCs/>
              </w:rPr>
            </w:pPr>
            <w:r w:rsidRPr="00294BED">
              <w:rPr>
                <w:b/>
                <w:bCs/>
                <w:color w:val="00B0F0"/>
              </w:rPr>
              <w:t>2</w:t>
            </w:r>
          </w:p>
        </w:tc>
        <w:tc>
          <w:tcPr>
            <w:tcW w:w="2599" w:type="dxa"/>
            <w:vMerge w:val="restart"/>
            <w:tcBorders>
              <w:top w:val="single" w:sz="4" w:space="0" w:color="000000"/>
              <w:left w:val="single" w:sz="4" w:space="0" w:color="000000"/>
              <w:bottom w:val="single" w:sz="4" w:space="0" w:color="000000"/>
              <w:right w:val="single" w:sz="4" w:space="0" w:color="000000"/>
            </w:tcBorders>
          </w:tcPr>
          <w:p w14:paraId="11C6A738"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0D09B70F"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48C07844"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713EE9B4" w14:textId="77777777" w:rsidTr="00294BED">
        <w:trPr>
          <w:trHeight w:val="757"/>
        </w:trPr>
        <w:tc>
          <w:tcPr>
            <w:tcW w:w="4647" w:type="dxa"/>
            <w:vMerge/>
            <w:tcBorders>
              <w:top w:val="nil"/>
              <w:left w:val="single" w:sz="4" w:space="0" w:color="000000"/>
              <w:bottom w:val="single" w:sz="4" w:space="0" w:color="000000"/>
              <w:right w:val="single" w:sz="4" w:space="0" w:color="000000"/>
            </w:tcBorders>
          </w:tcPr>
          <w:p w14:paraId="1CDAE9DF"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154AC537" w14:textId="77777777" w:rsidR="007E3081" w:rsidRPr="007A6C48" w:rsidRDefault="007E3081" w:rsidP="00294BED">
            <w:pPr>
              <w:pStyle w:val="TableParagraph"/>
              <w:kinsoku w:val="0"/>
              <w:overflowPunct w:val="0"/>
              <w:ind w:left="168" w:right="208"/>
              <w:jc w:val="both"/>
            </w:pPr>
            <w:r w:rsidRPr="007A6C48">
              <w:t>№10. Решение типовых задач с использованием диаграмм остойчивости</w:t>
            </w:r>
          </w:p>
        </w:tc>
        <w:tc>
          <w:tcPr>
            <w:tcW w:w="1087" w:type="dxa"/>
            <w:tcBorders>
              <w:top w:val="single" w:sz="4" w:space="0" w:color="000000"/>
              <w:left w:val="single" w:sz="4" w:space="0" w:color="000000"/>
              <w:bottom w:val="single" w:sz="4" w:space="0" w:color="000000"/>
              <w:right w:val="single" w:sz="4" w:space="0" w:color="000000"/>
            </w:tcBorders>
          </w:tcPr>
          <w:p w14:paraId="707C811B" w14:textId="77777777" w:rsidR="007E3081" w:rsidRPr="007A6C48" w:rsidRDefault="007E3081" w:rsidP="00294BED">
            <w:pPr>
              <w:pStyle w:val="TableParagraph"/>
              <w:kinsoku w:val="0"/>
              <w:overflowPunct w:val="0"/>
              <w:ind w:left="76" w:right="161"/>
              <w:jc w:val="center"/>
            </w:pPr>
            <w:r w:rsidRPr="007A6C48">
              <w:t>2</w:t>
            </w:r>
          </w:p>
        </w:tc>
        <w:tc>
          <w:tcPr>
            <w:tcW w:w="2599" w:type="dxa"/>
            <w:vMerge/>
            <w:tcBorders>
              <w:top w:val="nil"/>
              <w:left w:val="single" w:sz="4" w:space="0" w:color="000000"/>
              <w:bottom w:val="single" w:sz="4" w:space="0" w:color="000000"/>
              <w:right w:val="single" w:sz="4" w:space="0" w:color="000000"/>
            </w:tcBorders>
          </w:tcPr>
          <w:p w14:paraId="7371D680" w14:textId="77777777" w:rsidR="007E3081" w:rsidRPr="007A6C48" w:rsidRDefault="007E3081" w:rsidP="00294BED">
            <w:pPr>
              <w:pStyle w:val="a3"/>
              <w:kinsoku w:val="0"/>
              <w:overflowPunct w:val="0"/>
              <w:ind w:left="47" w:right="32"/>
              <w:rPr>
                <w:b/>
                <w:bCs/>
              </w:rPr>
            </w:pPr>
          </w:p>
        </w:tc>
      </w:tr>
      <w:tr w:rsidR="007E3081" w:rsidRPr="007A6C48" w14:paraId="66336845" w14:textId="77777777" w:rsidTr="00294BED">
        <w:trPr>
          <w:trHeight w:val="275"/>
        </w:trPr>
        <w:tc>
          <w:tcPr>
            <w:tcW w:w="4647" w:type="dxa"/>
            <w:vMerge w:val="restart"/>
            <w:tcBorders>
              <w:top w:val="single" w:sz="4" w:space="0" w:color="000000"/>
              <w:left w:val="single" w:sz="4" w:space="0" w:color="000000"/>
              <w:bottom w:val="single" w:sz="4" w:space="0" w:color="000000"/>
              <w:right w:val="single" w:sz="4" w:space="0" w:color="000000"/>
            </w:tcBorders>
          </w:tcPr>
          <w:p w14:paraId="280D3CC5" w14:textId="77777777" w:rsidR="007E3081" w:rsidRPr="007A6C48" w:rsidRDefault="007E3081" w:rsidP="00294BED">
            <w:pPr>
              <w:pStyle w:val="TableParagraph"/>
              <w:kinsoku w:val="0"/>
              <w:overflowPunct w:val="0"/>
              <w:ind w:left="137" w:right="116"/>
              <w:rPr>
                <w:b/>
                <w:bCs/>
              </w:rPr>
            </w:pPr>
            <w:r w:rsidRPr="007A6C48">
              <w:rPr>
                <w:b/>
                <w:bCs/>
              </w:rPr>
              <w:t>Тема 2.4 Непотопляемость судна</w:t>
            </w:r>
          </w:p>
        </w:tc>
        <w:tc>
          <w:tcPr>
            <w:tcW w:w="6976" w:type="dxa"/>
            <w:tcBorders>
              <w:top w:val="single" w:sz="4" w:space="0" w:color="000000"/>
              <w:left w:val="single" w:sz="4" w:space="0" w:color="000000"/>
              <w:bottom w:val="single" w:sz="4" w:space="0" w:color="000000"/>
              <w:right w:val="single" w:sz="4" w:space="0" w:color="000000"/>
            </w:tcBorders>
          </w:tcPr>
          <w:p w14:paraId="1EE10CFD" w14:textId="77777777" w:rsidR="007E3081" w:rsidRPr="007A6C48" w:rsidRDefault="007E3081"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3ABBFAF6" w14:textId="36EF2A94" w:rsidR="007E3081" w:rsidRPr="007A6C48" w:rsidRDefault="00294BED" w:rsidP="00294BED">
            <w:pPr>
              <w:pStyle w:val="TableParagraph"/>
              <w:kinsoku w:val="0"/>
              <w:overflowPunct w:val="0"/>
              <w:ind w:left="76" w:right="161"/>
              <w:jc w:val="center"/>
              <w:rPr>
                <w:b/>
                <w:bCs/>
              </w:rPr>
            </w:pPr>
            <w:r>
              <w:rPr>
                <w:b/>
                <w:bCs/>
              </w:rPr>
              <w:t>12</w:t>
            </w:r>
          </w:p>
        </w:tc>
        <w:tc>
          <w:tcPr>
            <w:tcW w:w="2599" w:type="dxa"/>
            <w:vMerge w:val="restart"/>
            <w:tcBorders>
              <w:top w:val="single" w:sz="4" w:space="0" w:color="000000"/>
              <w:left w:val="single" w:sz="4" w:space="0" w:color="000000"/>
              <w:bottom w:val="single" w:sz="4" w:space="0" w:color="000000"/>
              <w:right w:val="single" w:sz="4" w:space="0" w:color="000000"/>
            </w:tcBorders>
          </w:tcPr>
          <w:p w14:paraId="589779EB"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462D224F"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4C8A06CB"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7073DA91" w14:textId="77777777" w:rsidTr="00294BED">
        <w:trPr>
          <w:trHeight w:val="1110"/>
        </w:trPr>
        <w:tc>
          <w:tcPr>
            <w:tcW w:w="4647" w:type="dxa"/>
            <w:vMerge/>
            <w:tcBorders>
              <w:top w:val="nil"/>
              <w:left w:val="single" w:sz="4" w:space="0" w:color="000000"/>
              <w:bottom w:val="single" w:sz="4" w:space="0" w:color="000000"/>
              <w:right w:val="single" w:sz="4" w:space="0" w:color="000000"/>
            </w:tcBorders>
          </w:tcPr>
          <w:p w14:paraId="5D3406B1"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742803AF" w14:textId="77777777" w:rsidR="007A6C48" w:rsidRPr="007A6C48" w:rsidRDefault="007E3081" w:rsidP="00294BED">
            <w:pPr>
              <w:pStyle w:val="TableParagraph"/>
              <w:kinsoku w:val="0"/>
              <w:overflowPunct w:val="0"/>
              <w:ind w:left="168" w:right="208"/>
              <w:jc w:val="both"/>
            </w:pPr>
            <w:r w:rsidRPr="007A6C48">
              <w:t>Общие сведения о непотопляемости*</w:t>
            </w:r>
          </w:p>
          <w:p w14:paraId="621A5EE9" w14:textId="2589354A" w:rsidR="007E3081" w:rsidRPr="007A6C48" w:rsidRDefault="007E3081" w:rsidP="00294BED">
            <w:pPr>
              <w:pStyle w:val="TableParagraph"/>
              <w:kinsoku w:val="0"/>
              <w:overflowPunct w:val="0"/>
              <w:ind w:left="168" w:right="208"/>
              <w:jc w:val="both"/>
            </w:pPr>
            <w:r w:rsidRPr="007A6C48">
              <w:t>Требования руководящих документов по вопросам непотопляемости</w:t>
            </w:r>
          </w:p>
        </w:tc>
        <w:tc>
          <w:tcPr>
            <w:tcW w:w="1087" w:type="dxa"/>
            <w:tcBorders>
              <w:top w:val="single" w:sz="4" w:space="0" w:color="000000"/>
              <w:left w:val="single" w:sz="4" w:space="0" w:color="000000"/>
              <w:bottom w:val="single" w:sz="4" w:space="0" w:color="000000"/>
              <w:right w:val="single" w:sz="4" w:space="0" w:color="000000"/>
            </w:tcBorders>
          </w:tcPr>
          <w:p w14:paraId="28B7FD71" w14:textId="08F7B81F" w:rsidR="007E3081" w:rsidRPr="007A6C48" w:rsidRDefault="00294BED" w:rsidP="00294BED">
            <w:pPr>
              <w:pStyle w:val="TableParagraph"/>
              <w:kinsoku w:val="0"/>
              <w:overflowPunct w:val="0"/>
              <w:ind w:left="76" w:right="161"/>
              <w:jc w:val="center"/>
            </w:pPr>
            <w:r>
              <w:t>8</w:t>
            </w:r>
          </w:p>
        </w:tc>
        <w:tc>
          <w:tcPr>
            <w:tcW w:w="2599" w:type="dxa"/>
            <w:vMerge/>
            <w:tcBorders>
              <w:top w:val="nil"/>
              <w:left w:val="single" w:sz="4" w:space="0" w:color="000000"/>
              <w:bottom w:val="single" w:sz="4" w:space="0" w:color="000000"/>
              <w:right w:val="single" w:sz="4" w:space="0" w:color="000000"/>
            </w:tcBorders>
          </w:tcPr>
          <w:p w14:paraId="3582A800" w14:textId="77777777" w:rsidR="007E3081" w:rsidRPr="007A6C48" w:rsidRDefault="007E3081" w:rsidP="00294BED">
            <w:pPr>
              <w:pStyle w:val="a3"/>
              <w:kinsoku w:val="0"/>
              <w:overflowPunct w:val="0"/>
              <w:ind w:left="47" w:right="32"/>
              <w:rPr>
                <w:b/>
                <w:bCs/>
              </w:rPr>
            </w:pPr>
          </w:p>
        </w:tc>
      </w:tr>
      <w:tr w:rsidR="007E3081" w:rsidRPr="007A6C48" w14:paraId="0818CA69" w14:textId="77777777" w:rsidTr="00294BED">
        <w:trPr>
          <w:trHeight w:val="421"/>
        </w:trPr>
        <w:tc>
          <w:tcPr>
            <w:tcW w:w="4647" w:type="dxa"/>
            <w:vMerge/>
            <w:tcBorders>
              <w:top w:val="nil"/>
              <w:left w:val="single" w:sz="4" w:space="0" w:color="000000"/>
              <w:bottom w:val="single" w:sz="4" w:space="0" w:color="000000"/>
              <w:right w:val="single" w:sz="4" w:space="0" w:color="000000"/>
            </w:tcBorders>
          </w:tcPr>
          <w:p w14:paraId="2794F353"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18477A5E" w14:textId="77777777" w:rsidR="007E3081" w:rsidRPr="007A6C48" w:rsidRDefault="007E3081" w:rsidP="00294BED">
            <w:pPr>
              <w:pStyle w:val="TableParagraph"/>
              <w:kinsoku w:val="0"/>
              <w:overflowPunct w:val="0"/>
              <w:ind w:left="168" w:right="208"/>
              <w:jc w:val="both"/>
              <w:rPr>
                <w:b/>
                <w:bCs/>
              </w:rPr>
            </w:pPr>
            <w:r w:rsidRPr="007A6C48">
              <w:rPr>
                <w:b/>
                <w:bCs/>
              </w:rPr>
              <w:t>В том числе практические занятия</w:t>
            </w:r>
          </w:p>
        </w:tc>
        <w:tc>
          <w:tcPr>
            <w:tcW w:w="1087" w:type="dxa"/>
            <w:tcBorders>
              <w:top w:val="single" w:sz="4" w:space="0" w:color="000000"/>
              <w:left w:val="single" w:sz="4" w:space="0" w:color="000000"/>
              <w:bottom w:val="single" w:sz="4" w:space="0" w:color="000000"/>
              <w:right w:val="single" w:sz="4" w:space="0" w:color="000000"/>
            </w:tcBorders>
          </w:tcPr>
          <w:p w14:paraId="092E1901" w14:textId="77777777" w:rsidR="007E3081" w:rsidRPr="007A6C48" w:rsidRDefault="007E3081" w:rsidP="00294BED">
            <w:pPr>
              <w:pStyle w:val="TableParagraph"/>
              <w:kinsoku w:val="0"/>
              <w:overflowPunct w:val="0"/>
              <w:ind w:left="76" w:right="161"/>
              <w:jc w:val="center"/>
              <w:rPr>
                <w:b/>
                <w:bCs/>
              </w:rPr>
            </w:pPr>
            <w:r w:rsidRPr="00294BED">
              <w:rPr>
                <w:b/>
                <w:bCs/>
                <w:color w:val="00B0F0"/>
              </w:rPr>
              <w:t>4</w:t>
            </w:r>
          </w:p>
        </w:tc>
        <w:tc>
          <w:tcPr>
            <w:tcW w:w="2599" w:type="dxa"/>
            <w:vMerge w:val="restart"/>
            <w:tcBorders>
              <w:top w:val="single" w:sz="4" w:space="0" w:color="000000"/>
              <w:left w:val="single" w:sz="4" w:space="0" w:color="000000"/>
              <w:bottom w:val="single" w:sz="4" w:space="0" w:color="000000"/>
              <w:right w:val="single" w:sz="4" w:space="0" w:color="000000"/>
            </w:tcBorders>
          </w:tcPr>
          <w:p w14:paraId="4881FF53"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3E2CE353"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5B19CEA1"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4FC06B40" w14:textId="77777777" w:rsidTr="00294BED">
        <w:trPr>
          <w:trHeight w:val="1706"/>
        </w:trPr>
        <w:tc>
          <w:tcPr>
            <w:tcW w:w="4647" w:type="dxa"/>
            <w:vMerge/>
            <w:tcBorders>
              <w:top w:val="nil"/>
              <w:left w:val="single" w:sz="4" w:space="0" w:color="000000"/>
              <w:bottom w:val="single" w:sz="4" w:space="0" w:color="000000"/>
              <w:right w:val="single" w:sz="4" w:space="0" w:color="000000"/>
            </w:tcBorders>
          </w:tcPr>
          <w:p w14:paraId="3A19E268"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021A2D3A" w14:textId="17E69E37" w:rsidR="007E3081" w:rsidRPr="007A6C48" w:rsidRDefault="007E3081" w:rsidP="00294BED">
            <w:pPr>
              <w:pStyle w:val="TableParagraph"/>
              <w:kinsoku w:val="0"/>
              <w:overflowPunct w:val="0"/>
              <w:ind w:left="168" w:right="208"/>
              <w:jc w:val="both"/>
            </w:pPr>
            <w:r w:rsidRPr="007A6C48">
              <w:t>№11,12. Определение изменения остойчивости и посадки судна при вертикальном переносе груза</w:t>
            </w:r>
            <w:r w:rsidR="007A6C48" w:rsidRPr="007A6C48">
              <w:t xml:space="preserve">. </w:t>
            </w:r>
            <w:r w:rsidRPr="007A6C48">
              <w:t>Расчёт посадки судна при затоплении одного или нескольких отсеков.</w:t>
            </w:r>
            <w:r w:rsidR="007A6C48" w:rsidRPr="007A6C48">
              <w:t xml:space="preserve"> </w:t>
            </w:r>
            <w:r w:rsidRPr="007A6C48">
              <w:t>Определение осадки при переходе из пресной воды в соленую</w:t>
            </w:r>
          </w:p>
        </w:tc>
        <w:tc>
          <w:tcPr>
            <w:tcW w:w="1087" w:type="dxa"/>
            <w:tcBorders>
              <w:top w:val="single" w:sz="4" w:space="0" w:color="000000"/>
              <w:left w:val="single" w:sz="4" w:space="0" w:color="000000"/>
              <w:bottom w:val="single" w:sz="4" w:space="0" w:color="000000"/>
              <w:right w:val="single" w:sz="4" w:space="0" w:color="000000"/>
            </w:tcBorders>
          </w:tcPr>
          <w:p w14:paraId="4145B920" w14:textId="77777777" w:rsidR="007E3081" w:rsidRPr="007A6C48" w:rsidRDefault="007E3081" w:rsidP="00294BED">
            <w:pPr>
              <w:pStyle w:val="TableParagraph"/>
              <w:kinsoku w:val="0"/>
              <w:overflowPunct w:val="0"/>
              <w:ind w:left="76" w:right="161"/>
              <w:jc w:val="center"/>
            </w:pPr>
            <w:r w:rsidRPr="007A6C48">
              <w:t>4</w:t>
            </w:r>
          </w:p>
        </w:tc>
        <w:tc>
          <w:tcPr>
            <w:tcW w:w="2599" w:type="dxa"/>
            <w:vMerge/>
            <w:tcBorders>
              <w:top w:val="nil"/>
              <w:left w:val="single" w:sz="4" w:space="0" w:color="000000"/>
              <w:bottom w:val="single" w:sz="4" w:space="0" w:color="000000"/>
              <w:right w:val="single" w:sz="4" w:space="0" w:color="000000"/>
            </w:tcBorders>
          </w:tcPr>
          <w:p w14:paraId="2ADBDD2A" w14:textId="77777777" w:rsidR="007E3081" w:rsidRPr="007A6C48" w:rsidRDefault="007E3081" w:rsidP="00294BED">
            <w:pPr>
              <w:pStyle w:val="a3"/>
              <w:kinsoku w:val="0"/>
              <w:overflowPunct w:val="0"/>
              <w:ind w:left="47" w:right="32"/>
              <w:rPr>
                <w:b/>
                <w:bCs/>
              </w:rPr>
            </w:pPr>
          </w:p>
        </w:tc>
      </w:tr>
      <w:tr w:rsidR="007E3081" w:rsidRPr="007A6C48" w14:paraId="722C4FB4" w14:textId="77777777" w:rsidTr="00294BED">
        <w:trPr>
          <w:trHeight w:val="330"/>
        </w:trPr>
        <w:tc>
          <w:tcPr>
            <w:tcW w:w="4647" w:type="dxa"/>
            <w:vMerge/>
            <w:tcBorders>
              <w:top w:val="nil"/>
              <w:left w:val="single" w:sz="4" w:space="0" w:color="000000"/>
              <w:bottom w:val="single" w:sz="4" w:space="0" w:color="000000"/>
              <w:right w:val="single" w:sz="4" w:space="0" w:color="000000"/>
            </w:tcBorders>
          </w:tcPr>
          <w:p w14:paraId="23DF4BAC"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4866BBA8" w14:textId="77777777" w:rsidR="007E3081" w:rsidRPr="007A6C48" w:rsidRDefault="007E3081" w:rsidP="00294BED">
            <w:pPr>
              <w:pStyle w:val="TableParagraph"/>
              <w:kinsoku w:val="0"/>
              <w:overflowPunct w:val="0"/>
              <w:ind w:left="168" w:right="208"/>
              <w:jc w:val="both"/>
              <w:rPr>
                <w:b/>
                <w:bCs/>
                <w:i/>
                <w:iCs/>
              </w:rPr>
            </w:pPr>
            <w:r w:rsidRPr="007A6C48">
              <w:rPr>
                <w:b/>
                <w:bCs/>
                <w:i/>
                <w:iCs/>
              </w:rPr>
              <w:t>Самостоятельная работа обучающихся</w:t>
            </w:r>
          </w:p>
        </w:tc>
        <w:tc>
          <w:tcPr>
            <w:tcW w:w="1087" w:type="dxa"/>
            <w:vMerge w:val="restart"/>
            <w:tcBorders>
              <w:top w:val="single" w:sz="4" w:space="0" w:color="000000"/>
              <w:left w:val="single" w:sz="4" w:space="0" w:color="000000"/>
              <w:bottom w:val="single" w:sz="4" w:space="0" w:color="000000"/>
              <w:right w:val="single" w:sz="4" w:space="0" w:color="000000"/>
            </w:tcBorders>
          </w:tcPr>
          <w:p w14:paraId="283A0263" w14:textId="77777777" w:rsidR="007E3081" w:rsidRPr="007A6C48" w:rsidRDefault="007E3081" w:rsidP="00294BED">
            <w:pPr>
              <w:pStyle w:val="TableParagraph"/>
              <w:kinsoku w:val="0"/>
              <w:overflowPunct w:val="0"/>
              <w:ind w:left="76" w:right="161"/>
              <w:jc w:val="center"/>
              <w:rPr>
                <w:b/>
                <w:bCs/>
                <w:i/>
                <w:iCs/>
                <w:w w:val="99"/>
              </w:rPr>
            </w:pPr>
            <w:r w:rsidRPr="007A6C48">
              <w:rPr>
                <w:b/>
                <w:bCs/>
                <w:i/>
                <w:iCs/>
                <w:w w:val="99"/>
              </w:rPr>
              <w:t>-</w:t>
            </w:r>
          </w:p>
        </w:tc>
        <w:tc>
          <w:tcPr>
            <w:tcW w:w="2599" w:type="dxa"/>
            <w:vMerge w:val="restart"/>
            <w:tcBorders>
              <w:top w:val="single" w:sz="4" w:space="0" w:color="000000"/>
              <w:left w:val="single" w:sz="4" w:space="0" w:color="000000"/>
              <w:bottom w:val="single" w:sz="4" w:space="0" w:color="000000"/>
              <w:right w:val="single" w:sz="4" w:space="0" w:color="000000"/>
            </w:tcBorders>
          </w:tcPr>
          <w:p w14:paraId="547A4816" w14:textId="77777777" w:rsidR="007E3081" w:rsidRPr="007A6C48" w:rsidRDefault="007E3081" w:rsidP="00294BED">
            <w:pPr>
              <w:pStyle w:val="TableParagraph"/>
              <w:kinsoku w:val="0"/>
              <w:overflowPunct w:val="0"/>
              <w:ind w:left="47" w:right="32"/>
            </w:pPr>
          </w:p>
        </w:tc>
      </w:tr>
      <w:tr w:rsidR="007E3081" w:rsidRPr="007A6C48" w14:paraId="2A974810" w14:textId="77777777" w:rsidTr="00294BED">
        <w:trPr>
          <w:trHeight w:val="347"/>
        </w:trPr>
        <w:tc>
          <w:tcPr>
            <w:tcW w:w="4647" w:type="dxa"/>
            <w:vMerge/>
            <w:tcBorders>
              <w:top w:val="nil"/>
              <w:left w:val="single" w:sz="4" w:space="0" w:color="000000"/>
              <w:bottom w:val="single" w:sz="4" w:space="0" w:color="000000"/>
              <w:right w:val="single" w:sz="4" w:space="0" w:color="000000"/>
            </w:tcBorders>
          </w:tcPr>
          <w:p w14:paraId="28FA92D2"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2FDF4174" w14:textId="77777777" w:rsidR="007E3081" w:rsidRPr="007A6C48" w:rsidRDefault="007E3081" w:rsidP="00294BED">
            <w:pPr>
              <w:pStyle w:val="TableParagraph"/>
              <w:kinsoku w:val="0"/>
              <w:overflowPunct w:val="0"/>
              <w:ind w:left="168" w:right="208"/>
              <w:jc w:val="both"/>
              <w:rPr>
                <w:i/>
                <w:iCs/>
              </w:rPr>
            </w:pPr>
            <w:r w:rsidRPr="007A6C48">
              <w:rPr>
                <w:i/>
                <w:iCs/>
              </w:rPr>
              <w:t>Судовая документация по непотопляемости</w:t>
            </w:r>
          </w:p>
        </w:tc>
        <w:tc>
          <w:tcPr>
            <w:tcW w:w="1087" w:type="dxa"/>
            <w:vMerge/>
            <w:tcBorders>
              <w:top w:val="nil"/>
              <w:left w:val="single" w:sz="4" w:space="0" w:color="000000"/>
              <w:bottom w:val="single" w:sz="4" w:space="0" w:color="000000"/>
              <w:right w:val="single" w:sz="4" w:space="0" w:color="000000"/>
            </w:tcBorders>
          </w:tcPr>
          <w:p w14:paraId="22DEDDB4" w14:textId="77777777" w:rsidR="007E3081" w:rsidRPr="007A6C48" w:rsidRDefault="007E3081" w:rsidP="00294BED">
            <w:pPr>
              <w:pStyle w:val="a3"/>
              <w:kinsoku w:val="0"/>
              <w:overflowPunct w:val="0"/>
              <w:ind w:left="76" w:right="161"/>
              <w:jc w:val="center"/>
              <w:rPr>
                <w:b/>
                <w:bCs/>
              </w:rPr>
            </w:pPr>
          </w:p>
        </w:tc>
        <w:tc>
          <w:tcPr>
            <w:tcW w:w="2599" w:type="dxa"/>
            <w:vMerge/>
            <w:tcBorders>
              <w:top w:val="nil"/>
              <w:left w:val="single" w:sz="4" w:space="0" w:color="000000"/>
              <w:bottom w:val="single" w:sz="4" w:space="0" w:color="000000"/>
              <w:right w:val="single" w:sz="4" w:space="0" w:color="000000"/>
            </w:tcBorders>
          </w:tcPr>
          <w:p w14:paraId="5AEBFEB5" w14:textId="77777777" w:rsidR="007E3081" w:rsidRPr="007A6C48" w:rsidRDefault="007E3081" w:rsidP="00294BED">
            <w:pPr>
              <w:pStyle w:val="a3"/>
              <w:kinsoku w:val="0"/>
              <w:overflowPunct w:val="0"/>
              <w:ind w:left="47" w:right="32"/>
              <w:rPr>
                <w:b/>
                <w:bCs/>
              </w:rPr>
            </w:pPr>
          </w:p>
        </w:tc>
      </w:tr>
      <w:tr w:rsidR="007E3081" w:rsidRPr="007A6C48" w14:paraId="19AB722D" w14:textId="77777777" w:rsidTr="00294BED">
        <w:trPr>
          <w:trHeight w:val="362"/>
        </w:trPr>
        <w:tc>
          <w:tcPr>
            <w:tcW w:w="4647" w:type="dxa"/>
            <w:vMerge w:val="restart"/>
            <w:tcBorders>
              <w:top w:val="single" w:sz="4" w:space="0" w:color="000000"/>
              <w:left w:val="single" w:sz="4" w:space="0" w:color="000000"/>
              <w:bottom w:val="single" w:sz="4" w:space="0" w:color="000000"/>
              <w:right w:val="single" w:sz="4" w:space="0" w:color="000000"/>
            </w:tcBorders>
          </w:tcPr>
          <w:p w14:paraId="080570DE" w14:textId="7A626531" w:rsidR="007E3081" w:rsidRPr="007A6C48" w:rsidRDefault="007E3081" w:rsidP="00294BED">
            <w:pPr>
              <w:pStyle w:val="TableParagraph"/>
              <w:kinsoku w:val="0"/>
              <w:overflowPunct w:val="0"/>
              <w:ind w:left="137" w:right="116"/>
              <w:rPr>
                <w:b/>
                <w:bCs/>
              </w:rPr>
            </w:pPr>
            <w:r w:rsidRPr="007A6C48">
              <w:rPr>
                <w:b/>
                <w:bCs/>
              </w:rPr>
              <w:t>Тема 2.5.</w:t>
            </w:r>
            <w:r w:rsidR="007A6C48" w:rsidRPr="007A6C48">
              <w:rPr>
                <w:b/>
                <w:bCs/>
              </w:rPr>
              <w:t xml:space="preserve"> </w:t>
            </w:r>
            <w:r w:rsidRPr="007A6C48">
              <w:rPr>
                <w:b/>
                <w:bCs/>
              </w:rPr>
              <w:t>Ходкость судна и его движители</w:t>
            </w:r>
          </w:p>
        </w:tc>
        <w:tc>
          <w:tcPr>
            <w:tcW w:w="6976" w:type="dxa"/>
            <w:tcBorders>
              <w:top w:val="single" w:sz="4" w:space="0" w:color="000000"/>
              <w:left w:val="single" w:sz="4" w:space="0" w:color="000000"/>
              <w:bottom w:val="single" w:sz="4" w:space="0" w:color="000000"/>
              <w:right w:val="single" w:sz="4" w:space="0" w:color="000000"/>
            </w:tcBorders>
          </w:tcPr>
          <w:p w14:paraId="53C7A07B" w14:textId="77777777" w:rsidR="007E3081" w:rsidRPr="007A6C48" w:rsidRDefault="007E3081"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2C64727D" w14:textId="0F2C3375" w:rsidR="007E3081" w:rsidRPr="007A6C48" w:rsidRDefault="00294BED" w:rsidP="00294BED">
            <w:pPr>
              <w:pStyle w:val="TableParagraph"/>
              <w:kinsoku w:val="0"/>
              <w:overflowPunct w:val="0"/>
              <w:ind w:left="76" w:right="161"/>
              <w:jc w:val="center"/>
              <w:rPr>
                <w:b/>
                <w:bCs/>
              </w:rPr>
            </w:pPr>
            <w:r>
              <w:rPr>
                <w:b/>
                <w:bCs/>
              </w:rPr>
              <w:t>8</w:t>
            </w:r>
          </w:p>
        </w:tc>
        <w:tc>
          <w:tcPr>
            <w:tcW w:w="2599" w:type="dxa"/>
            <w:vMerge w:val="restart"/>
            <w:tcBorders>
              <w:top w:val="single" w:sz="4" w:space="0" w:color="000000"/>
              <w:left w:val="single" w:sz="4" w:space="0" w:color="000000"/>
              <w:bottom w:val="single" w:sz="4" w:space="0" w:color="000000"/>
              <w:right w:val="single" w:sz="4" w:space="0" w:color="000000"/>
            </w:tcBorders>
          </w:tcPr>
          <w:p w14:paraId="2488FD27"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36648F8B"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4AE3A12F"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677FFFEA" w14:textId="77777777" w:rsidTr="00294BED">
        <w:trPr>
          <w:trHeight w:val="2302"/>
        </w:trPr>
        <w:tc>
          <w:tcPr>
            <w:tcW w:w="4647" w:type="dxa"/>
            <w:vMerge/>
            <w:tcBorders>
              <w:top w:val="nil"/>
              <w:left w:val="single" w:sz="4" w:space="0" w:color="000000"/>
              <w:bottom w:val="single" w:sz="4" w:space="0" w:color="000000"/>
              <w:right w:val="single" w:sz="4" w:space="0" w:color="000000"/>
            </w:tcBorders>
          </w:tcPr>
          <w:p w14:paraId="6147E39D"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4A3AF3CF" w14:textId="6B1894BE" w:rsidR="007E3081" w:rsidRPr="007A6C48" w:rsidRDefault="007E3081" w:rsidP="00294BED">
            <w:pPr>
              <w:pStyle w:val="TableParagraph"/>
              <w:kinsoku w:val="0"/>
              <w:overflowPunct w:val="0"/>
              <w:ind w:left="168" w:right="208"/>
              <w:jc w:val="both"/>
            </w:pPr>
            <w:r w:rsidRPr="007A6C48">
              <w:t xml:space="preserve">Сопротивление воды движению судна. Воздушное сопротивление. Влияние на ходкость обрастания корпуса, ветра и мелководья. Буксировочная мощность. </w:t>
            </w:r>
            <w:proofErr w:type="spellStart"/>
            <w:r w:rsidRPr="007A6C48">
              <w:t>Пропульсивный</w:t>
            </w:r>
            <w:proofErr w:type="spellEnd"/>
            <w:r w:rsidRPr="007A6C48">
              <w:t xml:space="preserve"> коэффициент.</w:t>
            </w:r>
            <w:r w:rsidR="007A6C48" w:rsidRPr="007A6C48">
              <w:t xml:space="preserve"> </w:t>
            </w:r>
            <w:r w:rsidRPr="007A6C48">
              <w:t>Определение потребной мощности главных двигателей. Судовые движители. Гребной винт и его основные характеристики. Общая характеристика работы винта за кормой судна.</w:t>
            </w:r>
            <w:r w:rsidR="007A6C48" w:rsidRPr="007A6C48">
              <w:t xml:space="preserve"> </w:t>
            </w:r>
            <w:r w:rsidRPr="007A6C48">
              <w:t>Понятие о тяжёлых и лёгких винтах. Винты регулируемого шага.</w:t>
            </w:r>
          </w:p>
        </w:tc>
        <w:tc>
          <w:tcPr>
            <w:tcW w:w="1087" w:type="dxa"/>
            <w:tcBorders>
              <w:top w:val="single" w:sz="4" w:space="0" w:color="000000"/>
              <w:left w:val="single" w:sz="4" w:space="0" w:color="000000"/>
              <w:bottom w:val="single" w:sz="4" w:space="0" w:color="000000"/>
              <w:right w:val="single" w:sz="4" w:space="0" w:color="000000"/>
            </w:tcBorders>
          </w:tcPr>
          <w:p w14:paraId="52A82956" w14:textId="65699E0A" w:rsidR="007E3081" w:rsidRPr="007A6C48" w:rsidRDefault="00294BED" w:rsidP="00294BED">
            <w:pPr>
              <w:pStyle w:val="TableParagraph"/>
              <w:kinsoku w:val="0"/>
              <w:overflowPunct w:val="0"/>
              <w:ind w:left="76" w:right="161"/>
              <w:jc w:val="center"/>
            </w:pPr>
            <w:r>
              <w:t>6</w:t>
            </w:r>
          </w:p>
        </w:tc>
        <w:tc>
          <w:tcPr>
            <w:tcW w:w="2599" w:type="dxa"/>
            <w:vMerge/>
            <w:tcBorders>
              <w:top w:val="nil"/>
              <w:left w:val="single" w:sz="4" w:space="0" w:color="000000"/>
              <w:bottom w:val="single" w:sz="4" w:space="0" w:color="000000"/>
              <w:right w:val="single" w:sz="4" w:space="0" w:color="000000"/>
            </w:tcBorders>
          </w:tcPr>
          <w:p w14:paraId="1846999E" w14:textId="77777777" w:rsidR="007E3081" w:rsidRPr="007A6C48" w:rsidRDefault="007E3081" w:rsidP="00294BED">
            <w:pPr>
              <w:pStyle w:val="a3"/>
              <w:kinsoku w:val="0"/>
              <w:overflowPunct w:val="0"/>
              <w:ind w:left="47" w:right="32"/>
              <w:rPr>
                <w:b/>
                <w:bCs/>
              </w:rPr>
            </w:pPr>
          </w:p>
        </w:tc>
      </w:tr>
      <w:tr w:rsidR="007E3081" w:rsidRPr="007A6C48" w14:paraId="6E83FC79" w14:textId="77777777" w:rsidTr="00294BED">
        <w:trPr>
          <w:trHeight w:val="398"/>
        </w:trPr>
        <w:tc>
          <w:tcPr>
            <w:tcW w:w="4647" w:type="dxa"/>
            <w:vMerge/>
            <w:tcBorders>
              <w:top w:val="nil"/>
              <w:left w:val="single" w:sz="4" w:space="0" w:color="000000"/>
              <w:bottom w:val="single" w:sz="4" w:space="0" w:color="000000"/>
              <w:right w:val="single" w:sz="4" w:space="0" w:color="000000"/>
            </w:tcBorders>
          </w:tcPr>
          <w:p w14:paraId="348992B8"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1CCE671A" w14:textId="77777777" w:rsidR="007E3081" w:rsidRPr="007A6C48" w:rsidRDefault="007E3081" w:rsidP="00294BED">
            <w:pPr>
              <w:pStyle w:val="TableParagraph"/>
              <w:kinsoku w:val="0"/>
              <w:overflowPunct w:val="0"/>
              <w:ind w:left="168" w:right="208"/>
              <w:jc w:val="both"/>
              <w:rPr>
                <w:b/>
                <w:bCs/>
              </w:rPr>
            </w:pPr>
            <w:r w:rsidRPr="007A6C48">
              <w:rPr>
                <w:b/>
                <w:bCs/>
              </w:rPr>
              <w:t>В том числе практическое занятие</w:t>
            </w:r>
          </w:p>
        </w:tc>
        <w:tc>
          <w:tcPr>
            <w:tcW w:w="1087" w:type="dxa"/>
            <w:tcBorders>
              <w:top w:val="single" w:sz="4" w:space="0" w:color="000000"/>
              <w:left w:val="single" w:sz="4" w:space="0" w:color="000000"/>
              <w:bottom w:val="single" w:sz="4" w:space="0" w:color="000000"/>
              <w:right w:val="single" w:sz="4" w:space="0" w:color="000000"/>
            </w:tcBorders>
          </w:tcPr>
          <w:p w14:paraId="35560426" w14:textId="77777777" w:rsidR="007E3081" w:rsidRPr="007A6C48" w:rsidRDefault="007E3081" w:rsidP="00294BED">
            <w:pPr>
              <w:pStyle w:val="TableParagraph"/>
              <w:kinsoku w:val="0"/>
              <w:overflowPunct w:val="0"/>
              <w:ind w:left="76" w:right="161"/>
              <w:jc w:val="center"/>
              <w:rPr>
                <w:b/>
                <w:bCs/>
              </w:rPr>
            </w:pPr>
            <w:r w:rsidRPr="00294BED">
              <w:rPr>
                <w:b/>
                <w:bCs/>
                <w:color w:val="00B0F0"/>
              </w:rPr>
              <w:t>2</w:t>
            </w:r>
          </w:p>
        </w:tc>
        <w:tc>
          <w:tcPr>
            <w:tcW w:w="2599" w:type="dxa"/>
            <w:vMerge w:val="restart"/>
            <w:tcBorders>
              <w:top w:val="single" w:sz="4" w:space="0" w:color="000000"/>
              <w:left w:val="single" w:sz="4" w:space="0" w:color="000000"/>
              <w:bottom w:val="single" w:sz="4" w:space="0" w:color="000000"/>
              <w:right w:val="single" w:sz="4" w:space="0" w:color="000000"/>
            </w:tcBorders>
          </w:tcPr>
          <w:p w14:paraId="3FE9E605" w14:textId="77777777" w:rsidR="007E3081" w:rsidRPr="007A6C48" w:rsidRDefault="007E3081"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0B2A1AD9" w14:textId="77777777" w:rsidR="007E3081" w:rsidRPr="007A6C48" w:rsidRDefault="007E3081"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69549FD1" w14:textId="77777777" w:rsidR="007E3081" w:rsidRPr="007A6C48" w:rsidRDefault="007E3081" w:rsidP="00294BED">
            <w:pPr>
              <w:pStyle w:val="TableParagraph"/>
              <w:kinsoku w:val="0"/>
              <w:overflowPunct w:val="0"/>
              <w:ind w:left="47" w:right="32"/>
              <w:jc w:val="center"/>
            </w:pPr>
            <w:r w:rsidRPr="007A6C48">
              <w:t>ОК.07, ОК.08, ОК.09, ОК.10</w:t>
            </w:r>
          </w:p>
        </w:tc>
      </w:tr>
      <w:tr w:rsidR="007E3081" w:rsidRPr="007A6C48" w14:paraId="6276148A" w14:textId="77777777" w:rsidTr="00294BED">
        <w:trPr>
          <w:trHeight w:val="773"/>
        </w:trPr>
        <w:tc>
          <w:tcPr>
            <w:tcW w:w="4647" w:type="dxa"/>
            <w:vMerge/>
            <w:tcBorders>
              <w:top w:val="nil"/>
              <w:left w:val="single" w:sz="4" w:space="0" w:color="000000"/>
              <w:bottom w:val="single" w:sz="4" w:space="0" w:color="000000"/>
              <w:right w:val="single" w:sz="4" w:space="0" w:color="000000"/>
            </w:tcBorders>
          </w:tcPr>
          <w:p w14:paraId="5879AF35" w14:textId="77777777" w:rsidR="007E3081" w:rsidRPr="007A6C48" w:rsidRDefault="007E3081"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4F436AD5" w14:textId="77777777" w:rsidR="007E3081" w:rsidRPr="007A6C48" w:rsidRDefault="007E3081" w:rsidP="00294BED">
            <w:pPr>
              <w:pStyle w:val="TableParagraph"/>
              <w:kinsoku w:val="0"/>
              <w:overflowPunct w:val="0"/>
              <w:ind w:left="168" w:right="208"/>
              <w:jc w:val="both"/>
            </w:pPr>
            <w:r w:rsidRPr="007A6C48">
              <w:t>№13. Конструкция винтов регулируемого шага. Обмер гребного винта</w:t>
            </w:r>
          </w:p>
        </w:tc>
        <w:tc>
          <w:tcPr>
            <w:tcW w:w="1087" w:type="dxa"/>
            <w:tcBorders>
              <w:top w:val="single" w:sz="4" w:space="0" w:color="000000"/>
              <w:left w:val="single" w:sz="4" w:space="0" w:color="000000"/>
              <w:bottom w:val="single" w:sz="4" w:space="0" w:color="000000"/>
              <w:right w:val="single" w:sz="4" w:space="0" w:color="000000"/>
            </w:tcBorders>
          </w:tcPr>
          <w:p w14:paraId="68663A67" w14:textId="77777777" w:rsidR="007E3081" w:rsidRPr="007A6C48" w:rsidRDefault="007E3081" w:rsidP="00294BED">
            <w:pPr>
              <w:pStyle w:val="TableParagraph"/>
              <w:kinsoku w:val="0"/>
              <w:overflowPunct w:val="0"/>
              <w:ind w:left="76" w:right="161"/>
              <w:jc w:val="center"/>
            </w:pPr>
            <w:r w:rsidRPr="007A6C48">
              <w:t>2</w:t>
            </w:r>
          </w:p>
        </w:tc>
        <w:tc>
          <w:tcPr>
            <w:tcW w:w="2599" w:type="dxa"/>
            <w:vMerge/>
            <w:tcBorders>
              <w:top w:val="nil"/>
              <w:left w:val="single" w:sz="4" w:space="0" w:color="000000"/>
              <w:bottom w:val="single" w:sz="4" w:space="0" w:color="000000"/>
              <w:right w:val="single" w:sz="4" w:space="0" w:color="000000"/>
            </w:tcBorders>
          </w:tcPr>
          <w:p w14:paraId="34DB7722" w14:textId="77777777" w:rsidR="007E3081" w:rsidRPr="007A6C48" w:rsidRDefault="007E3081" w:rsidP="00294BED">
            <w:pPr>
              <w:pStyle w:val="a3"/>
              <w:kinsoku w:val="0"/>
              <w:overflowPunct w:val="0"/>
              <w:ind w:left="47" w:right="32"/>
              <w:rPr>
                <w:b/>
                <w:bCs/>
              </w:rPr>
            </w:pPr>
          </w:p>
        </w:tc>
      </w:tr>
      <w:tr w:rsidR="007A6C48" w:rsidRPr="007A6C48" w14:paraId="6AD5CB26" w14:textId="77777777" w:rsidTr="00294BED">
        <w:trPr>
          <w:trHeight w:val="410"/>
        </w:trPr>
        <w:tc>
          <w:tcPr>
            <w:tcW w:w="4647" w:type="dxa"/>
            <w:vMerge w:val="restart"/>
            <w:tcBorders>
              <w:top w:val="single" w:sz="4" w:space="0" w:color="000000"/>
              <w:left w:val="single" w:sz="4" w:space="0" w:color="000000"/>
              <w:right w:val="single" w:sz="4" w:space="0" w:color="000000"/>
            </w:tcBorders>
          </w:tcPr>
          <w:p w14:paraId="66FECD05" w14:textId="37542CD1" w:rsidR="007A6C48" w:rsidRPr="007A6C48" w:rsidRDefault="007A6C48" w:rsidP="00294BED">
            <w:pPr>
              <w:pStyle w:val="TableParagraph"/>
              <w:kinsoku w:val="0"/>
              <w:overflowPunct w:val="0"/>
              <w:ind w:left="137" w:right="116"/>
              <w:rPr>
                <w:b/>
                <w:bCs/>
              </w:rPr>
            </w:pPr>
            <w:r w:rsidRPr="007A6C48">
              <w:rPr>
                <w:b/>
                <w:bCs/>
              </w:rPr>
              <w:t>Тема 2.6. Управляемость судна</w:t>
            </w:r>
          </w:p>
        </w:tc>
        <w:tc>
          <w:tcPr>
            <w:tcW w:w="6976" w:type="dxa"/>
            <w:tcBorders>
              <w:top w:val="single" w:sz="4" w:space="0" w:color="000000"/>
              <w:left w:val="single" w:sz="4" w:space="0" w:color="000000"/>
              <w:bottom w:val="single" w:sz="4" w:space="0" w:color="000000"/>
              <w:right w:val="single" w:sz="4" w:space="0" w:color="000000"/>
            </w:tcBorders>
          </w:tcPr>
          <w:p w14:paraId="580C1F51" w14:textId="77777777" w:rsidR="007A6C48" w:rsidRPr="007A6C48" w:rsidRDefault="007A6C48" w:rsidP="00294BED">
            <w:pPr>
              <w:pStyle w:val="TableParagraph"/>
              <w:kinsoku w:val="0"/>
              <w:overflowPunct w:val="0"/>
              <w:ind w:left="168" w:right="208"/>
              <w:jc w:val="both"/>
              <w:rPr>
                <w:b/>
                <w:bCs/>
              </w:rPr>
            </w:pPr>
            <w:r w:rsidRPr="007A6C48">
              <w:rPr>
                <w:b/>
                <w:bCs/>
              </w:rPr>
              <w:t>Содержание учебного материала</w:t>
            </w:r>
          </w:p>
        </w:tc>
        <w:tc>
          <w:tcPr>
            <w:tcW w:w="1087" w:type="dxa"/>
            <w:tcBorders>
              <w:top w:val="single" w:sz="4" w:space="0" w:color="000000"/>
              <w:left w:val="single" w:sz="4" w:space="0" w:color="000000"/>
              <w:bottom w:val="single" w:sz="4" w:space="0" w:color="000000"/>
              <w:right w:val="single" w:sz="4" w:space="0" w:color="000000"/>
            </w:tcBorders>
          </w:tcPr>
          <w:p w14:paraId="641A52D8" w14:textId="7CE159BC" w:rsidR="007A6C48" w:rsidRPr="007A6C48" w:rsidRDefault="00294BED" w:rsidP="00294BED">
            <w:pPr>
              <w:pStyle w:val="TableParagraph"/>
              <w:kinsoku w:val="0"/>
              <w:overflowPunct w:val="0"/>
              <w:ind w:left="76" w:right="161"/>
              <w:jc w:val="center"/>
              <w:rPr>
                <w:b/>
                <w:bCs/>
              </w:rPr>
            </w:pPr>
            <w:r>
              <w:rPr>
                <w:b/>
                <w:bCs/>
              </w:rPr>
              <w:t>14</w:t>
            </w:r>
          </w:p>
        </w:tc>
        <w:tc>
          <w:tcPr>
            <w:tcW w:w="2599" w:type="dxa"/>
            <w:tcBorders>
              <w:top w:val="single" w:sz="4" w:space="0" w:color="000000"/>
              <w:left w:val="single" w:sz="4" w:space="0" w:color="000000"/>
              <w:bottom w:val="single" w:sz="4" w:space="0" w:color="000000"/>
              <w:right w:val="single" w:sz="4" w:space="0" w:color="000000"/>
            </w:tcBorders>
          </w:tcPr>
          <w:p w14:paraId="60E9224D" w14:textId="77777777" w:rsidR="007A6C48" w:rsidRPr="007A6C48" w:rsidRDefault="007A6C48" w:rsidP="00294BED">
            <w:pPr>
              <w:pStyle w:val="TableParagraph"/>
              <w:kinsoku w:val="0"/>
              <w:overflowPunct w:val="0"/>
              <w:ind w:left="47" w:right="32"/>
            </w:pPr>
          </w:p>
        </w:tc>
      </w:tr>
      <w:tr w:rsidR="007A6C48" w:rsidRPr="007A6C48" w14:paraId="4C8E26C7" w14:textId="77777777" w:rsidTr="00294BED">
        <w:trPr>
          <w:trHeight w:val="2499"/>
        </w:trPr>
        <w:tc>
          <w:tcPr>
            <w:tcW w:w="4647" w:type="dxa"/>
            <w:vMerge/>
            <w:tcBorders>
              <w:left w:val="single" w:sz="4" w:space="0" w:color="000000"/>
              <w:right w:val="single" w:sz="4" w:space="0" w:color="000000"/>
            </w:tcBorders>
          </w:tcPr>
          <w:p w14:paraId="662434C1" w14:textId="5D37206D" w:rsidR="007A6C48" w:rsidRPr="007A6C48" w:rsidRDefault="007A6C48" w:rsidP="00294BED">
            <w:pPr>
              <w:pStyle w:val="TableParagraph"/>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36692D0D" w14:textId="79D7B99A" w:rsidR="007A6C48" w:rsidRPr="007A6C48" w:rsidRDefault="007A6C48" w:rsidP="00294BED">
            <w:pPr>
              <w:pStyle w:val="TableParagraph"/>
              <w:kinsoku w:val="0"/>
              <w:overflowPunct w:val="0"/>
              <w:ind w:left="168" w:right="208"/>
              <w:jc w:val="both"/>
            </w:pPr>
            <w:r w:rsidRPr="007A6C48">
              <w:t>Общее понятие об управляемости судна и силах, действующих на корпус судна. Виды траектории движения судна. Циркуляция и её элементы. Угол крена и дрейфа на циркуляции. Понятие о диаграмме управляемости Управляемость судна в особых условиях: при ветре, на волнении, на мелководье, в канале, на заднем ходу, на малом ходе и др. Виды и элементы качки. Свободные и вынужденные колебания судна. Качка на тихой воде. Избыточная остойчивость. Качка на волнении и резонанс. Факторы, влияющие на качку</w:t>
            </w:r>
          </w:p>
        </w:tc>
        <w:tc>
          <w:tcPr>
            <w:tcW w:w="1087" w:type="dxa"/>
            <w:tcBorders>
              <w:top w:val="single" w:sz="4" w:space="0" w:color="000000"/>
              <w:left w:val="single" w:sz="4" w:space="0" w:color="000000"/>
              <w:bottom w:val="single" w:sz="4" w:space="0" w:color="000000"/>
              <w:right w:val="single" w:sz="4" w:space="0" w:color="000000"/>
            </w:tcBorders>
          </w:tcPr>
          <w:p w14:paraId="7BF22BC7" w14:textId="053E6933" w:rsidR="007A6C48" w:rsidRPr="007A6C48" w:rsidRDefault="00294BED" w:rsidP="00294BED">
            <w:pPr>
              <w:pStyle w:val="TableParagraph"/>
              <w:kinsoku w:val="0"/>
              <w:overflowPunct w:val="0"/>
              <w:ind w:left="76" w:right="161"/>
              <w:jc w:val="center"/>
            </w:pPr>
            <w:r>
              <w:t>10</w:t>
            </w:r>
          </w:p>
        </w:tc>
        <w:tc>
          <w:tcPr>
            <w:tcW w:w="2599" w:type="dxa"/>
            <w:tcBorders>
              <w:top w:val="single" w:sz="4" w:space="0" w:color="000000"/>
              <w:left w:val="single" w:sz="4" w:space="0" w:color="000000"/>
              <w:bottom w:val="single" w:sz="4" w:space="0" w:color="000000"/>
              <w:right w:val="single" w:sz="4" w:space="0" w:color="000000"/>
            </w:tcBorders>
          </w:tcPr>
          <w:p w14:paraId="14866C41" w14:textId="77777777" w:rsidR="007A6C48" w:rsidRPr="007A6C48" w:rsidRDefault="007A6C48"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03F3AFF1" w14:textId="77777777" w:rsidR="007A6C48" w:rsidRPr="007A6C48" w:rsidRDefault="007A6C48"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36B1581D" w14:textId="77777777" w:rsidR="007A6C48" w:rsidRPr="007A6C48" w:rsidRDefault="007A6C48" w:rsidP="00294BED">
            <w:pPr>
              <w:pStyle w:val="TableParagraph"/>
              <w:kinsoku w:val="0"/>
              <w:overflowPunct w:val="0"/>
              <w:ind w:left="47" w:right="32"/>
              <w:jc w:val="center"/>
            </w:pPr>
            <w:r w:rsidRPr="007A6C48">
              <w:t>ОК.07, ОК.08, ОК.09, ОК.10</w:t>
            </w:r>
          </w:p>
        </w:tc>
      </w:tr>
      <w:tr w:rsidR="007A6C48" w:rsidRPr="007A6C48" w14:paraId="7DBCDAF8" w14:textId="77777777" w:rsidTr="00294BED">
        <w:trPr>
          <w:trHeight w:val="846"/>
        </w:trPr>
        <w:tc>
          <w:tcPr>
            <w:tcW w:w="4647" w:type="dxa"/>
            <w:vMerge/>
            <w:tcBorders>
              <w:left w:val="single" w:sz="4" w:space="0" w:color="000000"/>
              <w:right w:val="single" w:sz="4" w:space="0" w:color="000000"/>
            </w:tcBorders>
          </w:tcPr>
          <w:p w14:paraId="04727CC2" w14:textId="77777777" w:rsidR="007A6C48" w:rsidRPr="007A6C48" w:rsidRDefault="007A6C48"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3728D77F" w14:textId="77777777" w:rsidR="007A6C48" w:rsidRPr="007A6C48" w:rsidRDefault="007A6C48" w:rsidP="00294BED">
            <w:pPr>
              <w:pStyle w:val="TableParagraph"/>
              <w:kinsoku w:val="0"/>
              <w:overflowPunct w:val="0"/>
              <w:ind w:left="168" w:right="208"/>
              <w:jc w:val="both"/>
              <w:rPr>
                <w:b/>
                <w:bCs/>
              </w:rPr>
            </w:pPr>
            <w:r w:rsidRPr="007A6C48">
              <w:rPr>
                <w:b/>
                <w:bCs/>
              </w:rPr>
              <w:t>В том числе практические занятия</w:t>
            </w:r>
          </w:p>
        </w:tc>
        <w:tc>
          <w:tcPr>
            <w:tcW w:w="1087" w:type="dxa"/>
            <w:tcBorders>
              <w:top w:val="single" w:sz="4" w:space="0" w:color="000000"/>
              <w:left w:val="single" w:sz="4" w:space="0" w:color="000000"/>
              <w:bottom w:val="single" w:sz="4" w:space="0" w:color="000000"/>
              <w:right w:val="single" w:sz="4" w:space="0" w:color="000000"/>
            </w:tcBorders>
          </w:tcPr>
          <w:p w14:paraId="34E005BE" w14:textId="77777777" w:rsidR="007A6C48" w:rsidRPr="007A6C48" w:rsidRDefault="007A6C48" w:rsidP="00294BED">
            <w:pPr>
              <w:pStyle w:val="TableParagraph"/>
              <w:kinsoku w:val="0"/>
              <w:overflowPunct w:val="0"/>
              <w:ind w:left="76" w:right="161"/>
              <w:jc w:val="center"/>
              <w:rPr>
                <w:b/>
                <w:bCs/>
              </w:rPr>
            </w:pPr>
            <w:r w:rsidRPr="00294BED">
              <w:rPr>
                <w:b/>
                <w:bCs/>
                <w:color w:val="00B0F0"/>
              </w:rPr>
              <w:t>4</w:t>
            </w:r>
          </w:p>
        </w:tc>
        <w:tc>
          <w:tcPr>
            <w:tcW w:w="2599" w:type="dxa"/>
            <w:vMerge w:val="restart"/>
            <w:tcBorders>
              <w:top w:val="single" w:sz="4" w:space="0" w:color="000000"/>
              <w:left w:val="single" w:sz="4" w:space="0" w:color="000000"/>
              <w:bottom w:val="single" w:sz="4" w:space="0" w:color="000000"/>
              <w:right w:val="single" w:sz="4" w:space="0" w:color="000000"/>
            </w:tcBorders>
          </w:tcPr>
          <w:p w14:paraId="1149255D" w14:textId="77777777" w:rsidR="007A6C48" w:rsidRPr="007A6C48" w:rsidRDefault="007A6C48" w:rsidP="00294BED">
            <w:pPr>
              <w:pStyle w:val="TableParagraph"/>
              <w:kinsoku w:val="0"/>
              <w:overflowPunct w:val="0"/>
              <w:ind w:left="47" w:right="32"/>
              <w:jc w:val="center"/>
            </w:pPr>
            <w:r w:rsidRPr="007A6C48">
              <w:t>ОК.01, ОК.02,</w:t>
            </w:r>
            <w:r w:rsidRPr="007A6C48">
              <w:rPr>
                <w:spacing w:val="-3"/>
              </w:rPr>
              <w:t xml:space="preserve"> </w:t>
            </w:r>
            <w:r w:rsidRPr="007A6C48">
              <w:t>ОК.03,</w:t>
            </w:r>
          </w:p>
          <w:p w14:paraId="3E2B245F" w14:textId="77777777" w:rsidR="007A6C48" w:rsidRPr="007A6C48" w:rsidRDefault="007A6C48" w:rsidP="00294BED">
            <w:pPr>
              <w:pStyle w:val="TableParagraph"/>
              <w:kinsoku w:val="0"/>
              <w:overflowPunct w:val="0"/>
              <w:ind w:left="47" w:right="32"/>
              <w:jc w:val="center"/>
            </w:pPr>
            <w:r w:rsidRPr="007A6C48">
              <w:t>ОК.04, ОК.05,</w:t>
            </w:r>
            <w:r w:rsidRPr="007A6C48">
              <w:rPr>
                <w:spacing w:val="-3"/>
              </w:rPr>
              <w:t xml:space="preserve"> </w:t>
            </w:r>
            <w:r w:rsidRPr="007A6C48">
              <w:t>ОК.06,</w:t>
            </w:r>
          </w:p>
          <w:p w14:paraId="181F2436" w14:textId="77777777" w:rsidR="007A6C48" w:rsidRPr="007A6C48" w:rsidRDefault="007A6C48" w:rsidP="00294BED">
            <w:pPr>
              <w:pStyle w:val="TableParagraph"/>
              <w:kinsoku w:val="0"/>
              <w:overflowPunct w:val="0"/>
              <w:ind w:left="47" w:right="32"/>
              <w:jc w:val="center"/>
            </w:pPr>
            <w:r w:rsidRPr="007A6C48">
              <w:t xml:space="preserve">ОК.07, ОК.08, ОК.09, </w:t>
            </w:r>
            <w:r w:rsidRPr="007A6C48">
              <w:lastRenderedPageBreak/>
              <w:t>ОК.10</w:t>
            </w:r>
          </w:p>
        </w:tc>
      </w:tr>
      <w:tr w:rsidR="007A6C48" w:rsidRPr="007A6C48" w14:paraId="052BE078" w14:textId="77777777" w:rsidTr="00294BED">
        <w:trPr>
          <w:trHeight w:val="1387"/>
        </w:trPr>
        <w:tc>
          <w:tcPr>
            <w:tcW w:w="4647" w:type="dxa"/>
            <w:vMerge/>
            <w:tcBorders>
              <w:left w:val="single" w:sz="4" w:space="0" w:color="000000"/>
              <w:bottom w:val="single" w:sz="4" w:space="0" w:color="000000"/>
              <w:right w:val="single" w:sz="4" w:space="0" w:color="000000"/>
            </w:tcBorders>
          </w:tcPr>
          <w:p w14:paraId="51295481" w14:textId="77777777" w:rsidR="007A6C48" w:rsidRPr="007A6C48" w:rsidRDefault="007A6C48" w:rsidP="00294BED">
            <w:pPr>
              <w:pStyle w:val="a3"/>
              <w:kinsoku w:val="0"/>
              <w:overflowPunct w:val="0"/>
              <w:ind w:left="137" w:right="116"/>
              <w:rPr>
                <w:b/>
                <w:bCs/>
              </w:rPr>
            </w:pPr>
          </w:p>
        </w:tc>
        <w:tc>
          <w:tcPr>
            <w:tcW w:w="6976" w:type="dxa"/>
            <w:tcBorders>
              <w:top w:val="single" w:sz="4" w:space="0" w:color="000000"/>
              <w:left w:val="single" w:sz="4" w:space="0" w:color="000000"/>
              <w:bottom w:val="single" w:sz="4" w:space="0" w:color="000000"/>
              <w:right w:val="single" w:sz="4" w:space="0" w:color="000000"/>
            </w:tcBorders>
          </w:tcPr>
          <w:p w14:paraId="248DFBCA" w14:textId="2FECF74A" w:rsidR="007A6C48" w:rsidRPr="007A6C48" w:rsidRDefault="007A6C48" w:rsidP="00294BED">
            <w:pPr>
              <w:pStyle w:val="TableParagraph"/>
              <w:kinsoku w:val="0"/>
              <w:overflowPunct w:val="0"/>
              <w:ind w:left="168" w:right="208"/>
              <w:jc w:val="both"/>
            </w:pPr>
            <w:r w:rsidRPr="007A6C48">
              <w:t>№14,15. Определение метацентрической высоты судна по периоду бортовой качки. Управляемость при ветре, волнении, мелководье, в узкостях, на заднем и малом</w:t>
            </w:r>
            <w:r w:rsidRPr="007A6C48">
              <w:rPr>
                <w:spacing w:val="58"/>
              </w:rPr>
              <w:t xml:space="preserve"> </w:t>
            </w:r>
            <w:r w:rsidRPr="007A6C48">
              <w:t>ходу</w:t>
            </w:r>
          </w:p>
        </w:tc>
        <w:tc>
          <w:tcPr>
            <w:tcW w:w="1087" w:type="dxa"/>
            <w:tcBorders>
              <w:top w:val="single" w:sz="4" w:space="0" w:color="000000"/>
              <w:left w:val="single" w:sz="4" w:space="0" w:color="000000"/>
              <w:bottom w:val="single" w:sz="4" w:space="0" w:color="000000"/>
              <w:right w:val="single" w:sz="4" w:space="0" w:color="000000"/>
            </w:tcBorders>
          </w:tcPr>
          <w:p w14:paraId="76013DE2" w14:textId="77777777" w:rsidR="007A6C48" w:rsidRPr="007A6C48" w:rsidRDefault="007A6C48" w:rsidP="00294BED">
            <w:pPr>
              <w:pStyle w:val="TableParagraph"/>
              <w:kinsoku w:val="0"/>
              <w:overflowPunct w:val="0"/>
              <w:ind w:left="76" w:right="161"/>
              <w:jc w:val="center"/>
            </w:pPr>
            <w:r w:rsidRPr="007A6C48">
              <w:t>4</w:t>
            </w:r>
          </w:p>
        </w:tc>
        <w:tc>
          <w:tcPr>
            <w:tcW w:w="2599" w:type="dxa"/>
            <w:vMerge/>
            <w:tcBorders>
              <w:top w:val="nil"/>
              <w:left w:val="single" w:sz="4" w:space="0" w:color="000000"/>
              <w:bottom w:val="single" w:sz="4" w:space="0" w:color="000000"/>
              <w:right w:val="single" w:sz="4" w:space="0" w:color="000000"/>
            </w:tcBorders>
          </w:tcPr>
          <w:p w14:paraId="28B00E93" w14:textId="77777777" w:rsidR="007A6C48" w:rsidRPr="007A6C48" w:rsidRDefault="007A6C48" w:rsidP="00294BED">
            <w:pPr>
              <w:pStyle w:val="a3"/>
              <w:kinsoku w:val="0"/>
              <w:overflowPunct w:val="0"/>
              <w:ind w:left="47" w:right="32"/>
              <w:rPr>
                <w:b/>
                <w:bCs/>
              </w:rPr>
            </w:pPr>
          </w:p>
        </w:tc>
      </w:tr>
      <w:tr w:rsidR="007E3081" w:rsidRPr="007A6C48" w14:paraId="2F9C57BD" w14:textId="77777777" w:rsidTr="00294BED">
        <w:trPr>
          <w:trHeight w:val="340"/>
        </w:trPr>
        <w:tc>
          <w:tcPr>
            <w:tcW w:w="4647" w:type="dxa"/>
            <w:tcBorders>
              <w:top w:val="single" w:sz="4" w:space="0" w:color="000000"/>
              <w:left w:val="single" w:sz="4" w:space="0" w:color="000000"/>
              <w:bottom w:val="single" w:sz="4" w:space="0" w:color="000000"/>
              <w:right w:val="single" w:sz="4" w:space="0" w:color="000000"/>
            </w:tcBorders>
          </w:tcPr>
          <w:p w14:paraId="7F4EFE82" w14:textId="77777777" w:rsidR="007E3081" w:rsidRPr="007A6C48" w:rsidRDefault="007E3081" w:rsidP="00294BED">
            <w:pPr>
              <w:pStyle w:val="TableParagraph"/>
              <w:kinsoku w:val="0"/>
              <w:overflowPunct w:val="0"/>
              <w:ind w:left="137" w:right="116"/>
              <w:rPr>
                <w:b/>
                <w:bCs/>
              </w:rPr>
            </w:pPr>
            <w:r w:rsidRPr="007A6C48">
              <w:rPr>
                <w:b/>
                <w:bCs/>
              </w:rPr>
              <w:lastRenderedPageBreak/>
              <w:t>ИТОГО:</w:t>
            </w:r>
          </w:p>
        </w:tc>
        <w:tc>
          <w:tcPr>
            <w:tcW w:w="6976" w:type="dxa"/>
            <w:tcBorders>
              <w:top w:val="single" w:sz="4" w:space="0" w:color="000000"/>
              <w:left w:val="single" w:sz="4" w:space="0" w:color="000000"/>
              <w:bottom w:val="single" w:sz="4" w:space="0" w:color="000000"/>
              <w:right w:val="single" w:sz="4" w:space="0" w:color="000000"/>
            </w:tcBorders>
          </w:tcPr>
          <w:p w14:paraId="1486B3CB" w14:textId="77777777" w:rsidR="007E3081" w:rsidRPr="007A6C48" w:rsidRDefault="007E3081" w:rsidP="00294BED">
            <w:pPr>
              <w:pStyle w:val="TableParagraph"/>
              <w:kinsoku w:val="0"/>
              <w:overflowPunct w:val="0"/>
              <w:ind w:left="168" w:right="208"/>
              <w:jc w:val="both"/>
            </w:pPr>
          </w:p>
        </w:tc>
        <w:tc>
          <w:tcPr>
            <w:tcW w:w="1087" w:type="dxa"/>
            <w:tcBorders>
              <w:top w:val="single" w:sz="4" w:space="0" w:color="000000"/>
              <w:left w:val="single" w:sz="4" w:space="0" w:color="000000"/>
              <w:bottom w:val="single" w:sz="4" w:space="0" w:color="000000"/>
              <w:right w:val="single" w:sz="4" w:space="0" w:color="000000"/>
            </w:tcBorders>
          </w:tcPr>
          <w:p w14:paraId="0EAC4240" w14:textId="66A5F58B" w:rsidR="007E3081" w:rsidRPr="007A6C48" w:rsidRDefault="00294BED" w:rsidP="00294BED">
            <w:pPr>
              <w:pStyle w:val="TableParagraph"/>
              <w:kinsoku w:val="0"/>
              <w:overflowPunct w:val="0"/>
              <w:ind w:left="76" w:right="161"/>
              <w:jc w:val="center"/>
              <w:rPr>
                <w:b/>
                <w:bCs/>
              </w:rPr>
            </w:pPr>
            <w:r>
              <w:rPr>
                <w:b/>
                <w:bCs/>
              </w:rPr>
              <w:t>114</w:t>
            </w:r>
          </w:p>
        </w:tc>
        <w:tc>
          <w:tcPr>
            <w:tcW w:w="2599" w:type="dxa"/>
            <w:tcBorders>
              <w:top w:val="single" w:sz="4" w:space="0" w:color="000000"/>
              <w:left w:val="single" w:sz="4" w:space="0" w:color="000000"/>
              <w:bottom w:val="single" w:sz="4" w:space="0" w:color="000000"/>
              <w:right w:val="single" w:sz="4" w:space="0" w:color="000000"/>
            </w:tcBorders>
          </w:tcPr>
          <w:p w14:paraId="01763A04" w14:textId="77777777" w:rsidR="007E3081" w:rsidRPr="007A6C48" w:rsidRDefault="007E3081" w:rsidP="00294BED">
            <w:pPr>
              <w:pStyle w:val="TableParagraph"/>
              <w:kinsoku w:val="0"/>
              <w:overflowPunct w:val="0"/>
              <w:ind w:left="47" w:right="32"/>
            </w:pPr>
          </w:p>
        </w:tc>
      </w:tr>
    </w:tbl>
    <w:p w14:paraId="1BDEAE8D" w14:textId="77777777" w:rsidR="007E3081" w:rsidRDefault="007E3081" w:rsidP="007E3081">
      <w:pPr>
        <w:rPr>
          <w:b/>
          <w:bCs/>
          <w:sz w:val="28"/>
          <w:szCs w:val="28"/>
        </w:rPr>
      </w:pPr>
    </w:p>
    <w:p w14:paraId="2EF97131" w14:textId="77777777" w:rsidR="007A6C48" w:rsidRDefault="007A6C48" w:rsidP="007E3081">
      <w:pPr>
        <w:rPr>
          <w:b/>
          <w:bCs/>
          <w:sz w:val="28"/>
          <w:szCs w:val="28"/>
        </w:rPr>
      </w:pPr>
    </w:p>
    <w:p w14:paraId="3278252A" w14:textId="77777777" w:rsidR="007A6C48" w:rsidRDefault="007A6C48" w:rsidP="007E3081">
      <w:pPr>
        <w:rPr>
          <w:b/>
          <w:bCs/>
          <w:sz w:val="28"/>
          <w:szCs w:val="28"/>
        </w:rPr>
        <w:sectPr w:rsidR="007A6C48">
          <w:footerReference w:type="default" r:id="rId8"/>
          <w:pgSz w:w="16850" w:h="11910" w:orient="landscape"/>
          <w:pgMar w:top="1100" w:right="740" w:bottom="280" w:left="740" w:header="0" w:footer="0" w:gutter="0"/>
          <w:cols w:space="720"/>
          <w:noEndnote/>
        </w:sectPr>
      </w:pPr>
    </w:p>
    <w:p w14:paraId="48DB21BD" w14:textId="058D1BEF" w:rsidR="007E3081" w:rsidRPr="00294BED" w:rsidRDefault="00294BED" w:rsidP="00294BED">
      <w:pPr>
        <w:pStyle w:val="a3"/>
        <w:kinsoku w:val="0"/>
        <w:overflowPunct w:val="0"/>
        <w:spacing w:before="68"/>
        <w:ind w:firstLine="709"/>
        <w:rPr>
          <w:b/>
        </w:rPr>
      </w:pPr>
      <w:r w:rsidRPr="00294BED">
        <w:rPr>
          <w:b/>
          <w:bCs/>
          <w:sz w:val="28"/>
          <w:szCs w:val="28"/>
        </w:rPr>
        <w:lastRenderedPageBreak/>
        <w:t>3</w:t>
      </w:r>
      <w:r w:rsidR="007E3081" w:rsidRPr="00294BED">
        <w:rPr>
          <w:b/>
          <w:bCs/>
          <w:sz w:val="28"/>
          <w:szCs w:val="28"/>
        </w:rPr>
        <w:t xml:space="preserve">. </w:t>
      </w:r>
      <w:r w:rsidR="007E3081" w:rsidRPr="00294BED">
        <w:rPr>
          <w:b/>
        </w:rPr>
        <w:t>УСЛОВИЯ РЕАЛИЗАЦИИ ПРОГРАММЫ</w:t>
      </w:r>
    </w:p>
    <w:p w14:paraId="19AA2EEF" w14:textId="61E7AA6D" w:rsidR="007E3081" w:rsidRDefault="007E3081" w:rsidP="00294BED">
      <w:pPr>
        <w:pStyle w:val="3"/>
        <w:numPr>
          <w:ilvl w:val="1"/>
          <w:numId w:val="7"/>
        </w:numPr>
        <w:tabs>
          <w:tab w:val="num" w:pos="360"/>
          <w:tab w:val="left" w:pos="1222"/>
        </w:tabs>
        <w:kinsoku w:val="0"/>
        <w:overflowPunct w:val="0"/>
        <w:spacing w:before="268"/>
        <w:ind w:left="0" w:right="210" w:firstLine="709"/>
        <w:jc w:val="both"/>
      </w:pPr>
      <w:r>
        <w:t>Для реализации программы учебной дисциплины должны быть предусмотрены следующие специальные</w:t>
      </w:r>
      <w:r>
        <w:rPr>
          <w:spacing w:val="-2"/>
        </w:rPr>
        <w:t xml:space="preserve"> </w:t>
      </w:r>
      <w:r>
        <w:t>помещения:</w:t>
      </w:r>
    </w:p>
    <w:p w14:paraId="30D74BC2" w14:textId="77777777" w:rsidR="007E3081" w:rsidRDefault="007E3081" w:rsidP="00294BED">
      <w:pPr>
        <w:pStyle w:val="a3"/>
        <w:kinsoku w:val="0"/>
        <w:overflowPunct w:val="0"/>
        <w:ind w:right="211" w:firstLine="709"/>
        <w:jc w:val="both"/>
      </w:pPr>
      <w:r>
        <w:t>Учебная аудитория «Теории и устройства судна», оснащенный оборудованием: рабочее место преподавателя; рабочие места обучающихся, мультимедийное оборудование.</w:t>
      </w:r>
    </w:p>
    <w:p w14:paraId="4E822F83" w14:textId="77777777" w:rsidR="007E3081" w:rsidRDefault="007E3081" w:rsidP="00294BED">
      <w:pPr>
        <w:pStyle w:val="a3"/>
        <w:kinsoku w:val="0"/>
        <w:overflowPunct w:val="0"/>
        <w:spacing w:before="11"/>
        <w:ind w:firstLine="709"/>
        <w:rPr>
          <w:sz w:val="23"/>
          <w:szCs w:val="23"/>
        </w:rPr>
      </w:pPr>
    </w:p>
    <w:p w14:paraId="73658CDA" w14:textId="77777777" w:rsidR="007E3081" w:rsidRDefault="007E3081" w:rsidP="00294BED">
      <w:pPr>
        <w:pStyle w:val="3"/>
        <w:numPr>
          <w:ilvl w:val="1"/>
          <w:numId w:val="7"/>
        </w:numPr>
        <w:tabs>
          <w:tab w:val="num" w:pos="360"/>
          <w:tab w:val="left" w:pos="1207"/>
        </w:tabs>
        <w:kinsoku w:val="0"/>
        <w:overflowPunct w:val="0"/>
        <w:ind w:left="0" w:firstLine="709"/>
        <w:jc w:val="both"/>
      </w:pPr>
      <w:r>
        <w:t>Информационное обеспечение реализации</w:t>
      </w:r>
      <w:r>
        <w:rPr>
          <w:spacing w:val="-5"/>
        </w:rPr>
        <w:t xml:space="preserve"> </w:t>
      </w:r>
      <w:r>
        <w:t>программы</w:t>
      </w:r>
    </w:p>
    <w:p w14:paraId="19D9865A" w14:textId="2D5E064B" w:rsidR="007E3081" w:rsidRDefault="007E3081" w:rsidP="00294BED">
      <w:pPr>
        <w:pStyle w:val="a3"/>
        <w:kinsoku w:val="0"/>
        <w:overflowPunct w:val="0"/>
        <w:ind w:right="206" w:firstLine="709"/>
        <w:jc w:val="both"/>
      </w:pPr>
      <w: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и/или электронных изданий в качестве основного, при этом список, может быть дополнен новыми изданиями.</w:t>
      </w:r>
    </w:p>
    <w:p w14:paraId="4903E79D" w14:textId="77777777" w:rsidR="007E3081" w:rsidRDefault="007E3081" w:rsidP="00294BED">
      <w:pPr>
        <w:pStyle w:val="a3"/>
        <w:kinsoku w:val="0"/>
        <w:overflowPunct w:val="0"/>
        <w:spacing w:before="1"/>
        <w:ind w:firstLine="709"/>
      </w:pPr>
    </w:p>
    <w:p w14:paraId="35D93F5D" w14:textId="77777777" w:rsidR="007E3081" w:rsidRDefault="007E3081" w:rsidP="00294BED">
      <w:pPr>
        <w:pStyle w:val="3"/>
        <w:numPr>
          <w:ilvl w:val="2"/>
          <w:numId w:val="7"/>
        </w:numPr>
        <w:tabs>
          <w:tab w:val="num" w:pos="360"/>
          <w:tab w:val="left" w:pos="1387"/>
        </w:tabs>
        <w:kinsoku w:val="0"/>
        <w:overflowPunct w:val="0"/>
        <w:ind w:left="0" w:firstLine="709"/>
        <w:jc w:val="both"/>
      </w:pPr>
      <w:r>
        <w:t>Обязательные печатные</w:t>
      </w:r>
      <w:r>
        <w:rPr>
          <w:spacing w:val="-5"/>
        </w:rPr>
        <w:t xml:space="preserve"> </w:t>
      </w:r>
      <w:r>
        <w:t>издания:</w:t>
      </w:r>
    </w:p>
    <w:p w14:paraId="6A6097A4" w14:textId="77777777" w:rsidR="007E3081" w:rsidRDefault="007E3081" w:rsidP="00294BED">
      <w:pPr>
        <w:pStyle w:val="a3"/>
        <w:kinsoku w:val="0"/>
        <w:overflowPunct w:val="0"/>
        <w:ind w:right="208" w:firstLine="709"/>
        <w:jc w:val="both"/>
      </w:pPr>
      <w:r>
        <w:t xml:space="preserve">1. </w:t>
      </w:r>
      <w:proofErr w:type="spellStart"/>
      <w:r>
        <w:t>Жинкин</w:t>
      </w:r>
      <w:proofErr w:type="spellEnd"/>
      <w:r>
        <w:t xml:space="preserve">, В.Б. Теория и устройство корабля: учебник для среднего профессионально- </w:t>
      </w:r>
      <w:proofErr w:type="spellStart"/>
      <w:r>
        <w:t>го</w:t>
      </w:r>
      <w:proofErr w:type="spellEnd"/>
      <w:r>
        <w:t xml:space="preserve"> образования / В.Б. </w:t>
      </w:r>
      <w:proofErr w:type="spellStart"/>
      <w:proofErr w:type="gramStart"/>
      <w:r>
        <w:t>Жинкин</w:t>
      </w:r>
      <w:proofErr w:type="spellEnd"/>
      <w:r>
        <w:t>.-</w:t>
      </w:r>
      <w:proofErr w:type="gramEnd"/>
      <w:r>
        <w:t xml:space="preserve"> 5-е изд., </w:t>
      </w:r>
      <w:proofErr w:type="spellStart"/>
      <w:r>
        <w:t>испр</w:t>
      </w:r>
      <w:proofErr w:type="spellEnd"/>
      <w:r>
        <w:t xml:space="preserve">. и доп.- Москва: Издательство </w:t>
      </w:r>
      <w:proofErr w:type="spellStart"/>
      <w:r>
        <w:t>Юрайт</w:t>
      </w:r>
      <w:proofErr w:type="spellEnd"/>
      <w:r>
        <w:t>, 2020. - 379с.</w:t>
      </w:r>
    </w:p>
    <w:p w14:paraId="16A66C03" w14:textId="77777777" w:rsidR="007E3081" w:rsidRDefault="007E3081" w:rsidP="00294BED">
      <w:pPr>
        <w:pStyle w:val="a3"/>
        <w:kinsoku w:val="0"/>
        <w:overflowPunct w:val="0"/>
        <w:ind w:firstLine="709"/>
      </w:pPr>
    </w:p>
    <w:p w14:paraId="098A651E" w14:textId="77777777" w:rsidR="007E3081" w:rsidRDefault="007E3081" w:rsidP="00294BED">
      <w:pPr>
        <w:pStyle w:val="3"/>
        <w:numPr>
          <w:ilvl w:val="2"/>
          <w:numId w:val="7"/>
        </w:numPr>
        <w:tabs>
          <w:tab w:val="num" w:pos="360"/>
          <w:tab w:val="left" w:pos="1387"/>
        </w:tabs>
        <w:kinsoku w:val="0"/>
        <w:overflowPunct w:val="0"/>
        <w:ind w:left="0" w:firstLine="709"/>
        <w:jc w:val="both"/>
      </w:pPr>
      <w:r>
        <w:t>Электронные</w:t>
      </w:r>
      <w:r>
        <w:rPr>
          <w:spacing w:val="-2"/>
        </w:rPr>
        <w:t xml:space="preserve"> </w:t>
      </w:r>
      <w:r>
        <w:t>издания:</w:t>
      </w:r>
    </w:p>
    <w:p w14:paraId="1D55E1F4" w14:textId="77777777" w:rsidR="007E3081" w:rsidRDefault="007E3081" w:rsidP="00294BED">
      <w:pPr>
        <w:pStyle w:val="a5"/>
        <w:numPr>
          <w:ilvl w:val="0"/>
          <w:numId w:val="6"/>
        </w:numPr>
        <w:tabs>
          <w:tab w:val="left" w:pos="1034"/>
        </w:tabs>
        <w:kinsoku w:val="0"/>
        <w:overflowPunct w:val="0"/>
        <w:ind w:left="0" w:right="208" w:firstLine="709"/>
        <w:jc w:val="both"/>
        <w:rPr>
          <w:color w:val="0000FF"/>
        </w:rPr>
      </w:pPr>
      <w:proofErr w:type="spellStart"/>
      <w:r>
        <w:t>Жинкин</w:t>
      </w:r>
      <w:proofErr w:type="spellEnd"/>
      <w:r>
        <w:t xml:space="preserve">, В.Б. Теория и устройство корабля: учебник для среднего профессионально- </w:t>
      </w:r>
      <w:proofErr w:type="spellStart"/>
      <w:r>
        <w:t>го</w:t>
      </w:r>
      <w:proofErr w:type="spellEnd"/>
      <w:r>
        <w:t xml:space="preserve"> образования / В.Б. </w:t>
      </w:r>
      <w:proofErr w:type="spellStart"/>
      <w:proofErr w:type="gramStart"/>
      <w:r>
        <w:t>Жинкин</w:t>
      </w:r>
      <w:proofErr w:type="spellEnd"/>
      <w:r>
        <w:t>.-</w:t>
      </w:r>
      <w:proofErr w:type="gramEnd"/>
      <w:r>
        <w:t xml:space="preserve"> 5-е изд., </w:t>
      </w:r>
      <w:proofErr w:type="spellStart"/>
      <w:r>
        <w:t>испр</w:t>
      </w:r>
      <w:proofErr w:type="spellEnd"/>
      <w:r>
        <w:t xml:space="preserve">. и доп.- Москва: Издательство </w:t>
      </w:r>
      <w:proofErr w:type="spellStart"/>
      <w:r>
        <w:t>Юрайт</w:t>
      </w:r>
      <w:proofErr w:type="spellEnd"/>
      <w:r>
        <w:t>, 2020. - 379с.</w:t>
      </w:r>
      <w:r>
        <w:rPr>
          <w:color w:val="0000FF"/>
          <w:spacing w:val="-2"/>
        </w:rPr>
        <w:t xml:space="preserve"> </w:t>
      </w:r>
      <w:hyperlink r:id="rId9" w:history="1">
        <w:r>
          <w:rPr>
            <w:color w:val="0000FF"/>
            <w:u w:val="single"/>
          </w:rPr>
          <w:t>https://urait.ru/viewer/teoriya-i-ustroystvo-korablya-448749#page/3</w:t>
        </w:r>
      </w:hyperlink>
    </w:p>
    <w:p w14:paraId="02CA0E02" w14:textId="77777777" w:rsidR="007E3081" w:rsidRDefault="007E3081" w:rsidP="00294BED">
      <w:pPr>
        <w:pStyle w:val="a3"/>
        <w:kinsoku w:val="0"/>
        <w:overflowPunct w:val="0"/>
        <w:spacing w:before="8"/>
        <w:ind w:firstLine="709"/>
        <w:rPr>
          <w:sz w:val="17"/>
          <w:szCs w:val="17"/>
        </w:rPr>
      </w:pPr>
    </w:p>
    <w:p w14:paraId="1C881754" w14:textId="77777777" w:rsidR="007E3081" w:rsidRDefault="007E3081" w:rsidP="00294BED">
      <w:pPr>
        <w:pStyle w:val="a5"/>
        <w:numPr>
          <w:ilvl w:val="0"/>
          <w:numId w:val="6"/>
        </w:numPr>
        <w:tabs>
          <w:tab w:val="left" w:pos="1027"/>
        </w:tabs>
        <w:kinsoku w:val="0"/>
        <w:overflowPunct w:val="0"/>
        <w:spacing w:before="90"/>
        <w:ind w:left="0" w:firstLine="709"/>
      </w:pPr>
      <w:r>
        <w:t>Якорное устройство. Интерактивный плакат. – М.: ФГБУ «</w:t>
      </w:r>
      <w:proofErr w:type="spellStart"/>
      <w:r>
        <w:t>Морречцентр</w:t>
      </w:r>
      <w:proofErr w:type="spellEnd"/>
      <w:r>
        <w:t>»,</w:t>
      </w:r>
      <w:r>
        <w:rPr>
          <w:spacing w:val="-27"/>
        </w:rPr>
        <w:t xml:space="preserve"> </w:t>
      </w:r>
      <w:r>
        <w:t>2017.</w:t>
      </w:r>
    </w:p>
    <w:p w14:paraId="2BF3B8A0" w14:textId="77777777" w:rsidR="007E3081" w:rsidRDefault="007E3081" w:rsidP="00294BED">
      <w:pPr>
        <w:pStyle w:val="a5"/>
        <w:numPr>
          <w:ilvl w:val="0"/>
          <w:numId w:val="6"/>
        </w:numPr>
        <w:tabs>
          <w:tab w:val="left" w:pos="1027"/>
        </w:tabs>
        <w:kinsoku w:val="0"/>
        <w:overflowPunct w:val="0"/>
        <w:ind w:left="0" w:firstLine="709"/>
      </w:pPr>
      <w:r>
        <w:t>Сцепное устройство. Интерактивный плакат. – М.: ФГБУ «</w:t>
      </w:r>
      <w:proofErr w:type="spellStart"/>
      <w:r>
        <w:t>Морречцентр</w:t>
      </w:r>
      <w:proofErr w:type="spellEnd"/>
      <w:r>
        <w:t>»,</w:t>
      </w:r>
      <w:r>
        <w:rPr>
          <w:spacing w:val="-31"/>
        </w:rPr>
        <w:t xml:space="preserve"> </w:t>
      </w:r>
      <w:r>
        <w:t>2017.</w:t>
      </w:r>
    </w:p>
    <w:p w14:paraId="3FFEAB11" w14:textId="77777777" w:rsidR="007E3081" w:rsidRDefault="007E3081" w:rsidP="00294BED">
      <w:pPr>
        <w:pStyle w:val="a5"/>
        <w:numPr>
          <w:ilvl w:val="0"/>
          <w:numId w:val="6"/>
        </w:numPr>
        <w:tabs>
          <w:tab w:val="left" w:pos="1027"/>
        </w:tabs>
        <w:kinsoku w:val="0"/>
        <w:overflowPunct w:val="0"/>
        <w:ind w:left="0" w:firstLine="709"/>
      </w:pPr>
      <w:r>
        <w:t>Швартовное устройство. Интерактивный плакат. – М.: ФГБУ «</w:t>
      </w:r>
      <w:proofErr w:type="spellStart"/>
      <w:r>
        <w:t>Морречцентр</w:t>
      </w:r>
      <w:proofErr w:type="spellEnd"/>
      <w:r>
        <w:t>»,</w:t>
      </w:r>
      <w:r>
        <w:rPr>
          <w:spacing w:val="-16"/>
        </w:rPr>
        <w:t xml:space="preserve"> </w:t>
      </w:r>
      <w:r>
        <w:t>2018.</w:t>
      </w:r>
    </w:p>
    <w:p w14:paraId="27F575F5" w14:textId="77777777" w:rsidR="007E3081" w:rsidRDefault="007E3081" w:rsidP="00294BED">
      <w:pPr>
        <w:pStyle w:val="a5"/>
        <w:numPr>
          <w:ilvl w:val="0"/>
          <w:numId w:val="6"/>
        </w:numPr>
        <w:tabs>
          <w:tab w:val="left" w:pos="1027"/>
        </w:tabs>
        <w:kinsoku w:val="0"/>
        <w:overflowPunct w:val="0"/>
        <w:ind w:left="0" w:firstLine="709"/>
      </w:pPr>
      <w:r>
        <w:t>Буксирное устройство. Интерактивный плакат. – М.: ФГБУ «</w:t>
      </w:r>
      <w:proofErr w:type="spellStart"/>
      <w:r>
        <w:t>Морречцентр</w:t>
      </w:r>
      <w:proofErr w:type="spellEnd"/>
      <w:r>
        <w:t>»,</w:t>
      </w:r>
      <w:r>
        <w:rPr>
          <w:spacing w:val="-10"/>
        </w:rPr>
        <w:t xml:space="preserve"> </w:t>
      </w:r>
      <w:r>
        <w:t>2019.</w:t>
      </w:r>
    </w:p>
    <w:p w14:paraId="0EBAF61F" w14:textId="77777777" w:rsidR="007E3081" w:rsidRDefault="007E3081" w:rsidP="00294BED">
      <w:pPr>
        <w:pStyle w:val="a3"/>
        <w:kinsoku w:val="0"/>
        <w:overflowPunct w:val="0"/>
        <w:ind w:firstLine="709"/>
        <w:rPr>
          <w:sz w:val="26"/>
          <w:szCs w:val="26"/>
        </w:rPr>
      </w:pPr>
    </w:p>
    <w:p w14:paraId="3580CCFE" w14:textId="77777777" w:rsidR="007E3081" w:rsidRDefault="007E3081" w:rsidP="00294BED">
      <w:pPr>
        <w:pStyle w:val="a3"/>
        <w:kinsoku w:val="0"/>
        <w:overflowPunct w:val="0"/>
        <w:ind w:firstLine="709"/>
        <w:rPr>
          <w:sz w:val="22"/>
          <w:szCs w:val="22"/>
        </w:rPr>
      </w:pPr>
    </w:p>
    <w:p w14:paraId="2944FBED" w14:textId="77777777" w:rsidR="007E3081" w:rsidRDefault="007E3081" w:rsidP="00294BED">
      <w:pPr>
        <w:pStyle w:val="3"/>
        <w:numPr>
          <w:ilvl w:val="2"/>
          <w:numId w:val="7"/>
        </w:numPr>
        <w:tabs>
          <w:tab w:val="num" w:pos="360"/>
          <w:tab w:val="left" w:pos="1387"/>
        </w:tabs>
        <w:kinsoku w:val="0"/>
        <w:overflowPunct w:val="0"/>
        <w:ind w:left="0" w:firstLine="709"/>
        <w:jc w:val="both"/>
      </w:pPr>
      <w:r>
        <w:t>Дополнительные</w:t>
      </w:r>
      <w:r>
        <w:rPr>
          <w:spacing w:val="-2"/>
        </w:rPr>
        <w:t xml:space="preserve"> </w:t>
      </w:r>
      <w:r>
        <w:t>источники:</w:t>
      </w:r>
    </w:p>
    <w:p w14:paraId="568169CB" w14:textId="77777777" w:rsidR="007E3081" w:rsidRDefault="007E3081" w:rsidP="00294BED">
      <w:pPr>
        <w:pStyle w:val="a5"/>
        <w:numPr>
          <w:ilvl w:val="0"/>
          <w:numId w:val="5"/>
        </w:numPr>
        <w:tabs>
          <w:tab w:val="left" w:pos="1034"/>
        </w:tabs>
        <w:kinsoku w:val="0"/>
        <w:overflowPunct w:val="0"/>
        <w:spacing w:line="276" w:lineRule="auto"/>
        <w:ind w:left="0" w:right="210" w:firstLine="709"/>
        <w:jc w:val="both"/>
      </w:pPr>
      <w:r>
        <w:t xml:space="preserve">Аносов, А. П. Теория и устройство судна: конструкция специальных </w:t>
      </w:r>
      <w:proofErr w:type="gramStart"/>
      <w:r>
        <w:t>судов :</w:t>
      </w:r>
      <w:proofErr w:type="gramEnd"/>
      <w:r>
        <w:t xml:space="preserve"> учебное пособие для СПО / А.</w:t>
      </w:r>
      <w:r>
        <w:rPr>
          <w:spacing w:val="16"/>
        </w:rPr>
        <w:t xml:space="preserve"> </w:t>
      </w:r>
      <w:r>
        <w:t xml:space="preserve">П. Аносов. — 2-е изд., </w:t>
      </w:r>
      <w:proofErr w:type="spellStart"/>
      <w:r>
        <w:t>испр</w:t>
      </w:r>
      <w:proofErr w:type="spellEnd"/>
      <w:r>
        <w:t xml:space="preserve">. и доп. — </w:t>
      </w:r>
      <w:proofErr w:type="gramStart"/>
      <w:r>
        <w:t>М. :</w:t>
      </w:r>
      <w:proofErr w:type="gramEnd"/>
      <w:r>
        <w:t xml:space="preserve"> Издательство </w:t>
      </w:r>
      <w:proofErr w:type="spellStart"/>
      <w:r>
        <w:t>Юрайт</w:t>
      </w:r>
      <w:proofErr w:type="spellEnd"/>
      <w:r>
        <w:t>, 2018.</w:t>
      </w:r>
    </w:p>
    <w:p w14:paraId="3DC48183" w14:textId="77777777" w:rsidR="007E3081" w:rsidRPr="00790A8B" w:rsidRDefault="007E3081" w:rsidP="00294BED">
      <w:pPr>
        <w:pStyle w:val="a3"/>
        <w:kinsoku w:val="0"/>
        <w:overflowPunct w:val="0"/>
        <w:spacing w:line="278" w:lineRule="auto"/>
        <w:ind w:right="210" w:firstLine="709"/>
        <w:jc w:val="both"/>
        <w:rPr>
          <w:color w:val="0000FF"/>
          <w:lang w:val="en-US"/>
        </w:rPr>
      </w:pPr>
      <w:proofErr w:type="gramStart"/>
      <w:r w:rsidRPr="00790A8B">
        <w:rPr>
          <w:lang w:val="en-US"/>
        </w:rPr>
        <w:t xml:space="preserve">— 182 </w:t>
      </w:r>
      <w:r>
        <w:t>с</w:t>
      </w:r>
      <w:r w:rsidRPr="00790A8B">
        <w:rPr>
          <w:lang w:val="en-US"/>
        </w:rPr>
        <w:t>.</w:t>
      </w:r>
      <w:proofErr w:type="gramEnd"/>
      <w:r w:rsidRPr="00790A8B">
        <w:rPr>
          <w:color w:val="0000FF"/>
          <w:u w:val="single"/>
          <w:lang w:val="en-US"/>
        </w:rPr>
        <w:t xml:space="preserve"> </w:t>
      </w:r>
      <w:hyperlink r:id="rId10" w:history="1">
        <w:r w:rsidRPr="00790A8B">
          <w:rPr>
            <w:color w:val="0000FF"/>
            <w:u w:val="single"/>
            <w:lang w:val="en-US"/>
          </w:rPr>
          <w:t>https://biblio-online.ru/book/F3DE9091-BE5F-43A6-B97E-44F13290E4D7/teoriya-i-</w:t>
        </w:r>
      </w:hyperlink>
      <w:hyperlink r:id="rId11" w:history="1">
        <w:r w:rsidRPr="00790A8B">
          <w:rPr>
            <w:color w:val="0000FF"/>
            <w:u w:val="single"/>
            <w:lang w:val="en-US"/>
          </w:rPr>
          <w:t xml:space="preserve"> </w:t>
        </w:r>
        <w:proofErr w:type="spellStart"/>
        <w:r w:rsidRPr="00790A8B">
          <w:rPr>
            <w:color w:val="0000FF"/>
            <w:u w:val="single"/>
            <w:lang w:val="en-US"/>
          </w:rPr>
          <w:t>ustroystvo-sudna-konstrukciya-specialnyh-sudov</w:t>
        </w:r>
        <w:proofErr w:type="spellEnd"/>
      </w:hyperlink>
    </w:p>
    <w:p w14:paraId="36A96697" w14:textId="77777777" w:rsidR="007E3081" w:rsidRDefault="007E3081" w:rsidP="00294BED">
      <w:pPr>
        <w:pStyle w:val="a5"/>
        <w:numPr>
          <w:ilvl w:val="0"/>
          <w:numId w:val="5"/>
        </w:numPr>
        <w:tabs>
          <w:tab w:val="left" w:pos="1030"/>
        </w:tabs>
        <w:kinsoku w:val="0"/>
        <w:overflowPunct w:val="0"/>
        <w:spacing w:line="276" w:lineRule="auto"/>
        <w:ind w:left="0" w:right="208" w:firstLine="709"/>
        <w:jc w:val="both"/>
        <w:rPr>
          <w:color w:val="0000FF"/>
        </w:rPr>
      </w:pPr>
      <w:r>
        <w:t xml:space="preserve">Введение в специальность: </w:t>
      </w:r>
      <w:proofErr w:type="gramStart"/>
      <w:r>
        <w:t>матрос :</w:t>
      </w:r>
      <w:proofErr w:type="gramEnd"/>
      <w:r>
        <w:t xml:space="preserve"> учебное пособие для среднего профессионально- </w:t>
      </w:r>
      <w:proofErr w:type="spellStart"/>
      <w:r>
        <w:t>го</w:t>
      </w:r>
      <w:proofErr w:type="spellEnd"/>
      <w:r>
        <w:t xml:space="preserve"> образования / А.И. Новиков, Д.О. </w:t>
      </w:r>
      <w:proofErr w:type="spellStart"/>
      <w:r>
        <w:t>Владецкий</w:t>
      </w:r>
      <w:proofErr w:type="spellEnd"/>
      <w:r>
        <w:t xml:space="preserve">, Г.В. Боков, В.К. Бурцев. – </w:t>
      </w:r>
      <w:proofErr w:type="gramStart"/>
      <w:r>
        <w:t>Москва :</w:t>
      </w:r>
      <w:proofErr w:type="gramEnd"/>
      <w:r>
        <w:t xml:space="preserve"> </w:t>
      </w:r>
      <w:proofErr w:type="spellStart"/>
      <w:r>
        <w:t>Изда</w:t>
      </w:r>
      <w:proofErr w:type="spellEnd"/>
      <w:r>
        <w:t xml:space="preserve">- </w:t>
      </w:r>
      <w:proofErr w:type="spellStart"/>
      <w:r>
        <w:t>тельство</w:t>
      </w:r>
      <w:proofErr w:type="spellEnd"/>
      <w:r>
        <w:t xml:space="preserve"> </w:t>
      </w:r>
      <w:proofErr w:type="spellStart"/>
      <w:r>
        <w:t>Юрайт</w:t>
      </w:r>
      <w:proofErr w:type="spellEnd"/>
      <w:r>
        <w:t>, 2020. - 396с.</w:t>
      </w:r>
      <w:r>
        <w:rPr>
          <w:color w:val="0000FF"/>
        </w:rPr>
        <w:t xml:space="preserve"> </w:t>
      </w:r>
      <w:hyperlink r:id="rId12" w:history="1">
        <w:r>
          <w:rPr>
            <w:color w:val="0000FF"/>
            <w:u w:val="single"/>
          </w:rPr>
          <w:t>https://urait.ru/viewer/vvedenie-v-specialnost-matros-</w:t>
        </w:r>
      </w:hyperlink>
      <w:hyperlink r:id="rId13" w:history="1">
        <w:r>
          <w:rPr>
            <w:color w:val="0000FF"/>
            <w:u w:val="single"/>
          </w:rPr>
          <w:t xml:space="preserve"> 449254#page/5</w:t>
        </w:r>
      </w:hyperlink>
    </w:p>
    <w:p w14:paraId="1BD18D31" w14:textId="77777777" w:rsidR="007E3081" w:rsidRDefault="007E3081" w:rsidP="007E3081">
      <w:pPr>
        <w:pStyle w:val="a5"/>
        <w:numPr>
          <w:ilvl w:val="0"/>
          <w:numId w:val="5"/>
        </w:numPr>
        <w:tabs>
          <w:tab w:val="left" w:pos="1030"/>
        </w:tabs>
        <w:kinsoku w:val="0"/>
        <w:overflowPunct w:val="0"/>
        <w:spacing w:line="276" w:lineRule="auto"/>
        <w:ind w:right="208" w:firstLine="566"/>
        <w:jc w:val="both"/>
        <w:rPr>
          <w:color w:val="0000FF"/>
        </w:rPr>
        <w:sectPr w:rsidR="007E3081" w:rsidSect="00294BED">
          <w:footerReference w:type="default" r:id="rId14"/>
          <w:pgSz w:w="11910" w:h="16850"/>
          <w:pgMar w:top="1060" w:right="853" w:bottom="280" w:left="1701" w:header="0" w:footer="0" w:gutter="0"/>
          <w:cols w:space="720" w:equalWidth="0">
            <w:col w:w="10050"/>
          </w:cols>
          <w:noEndnote/>
        </w:sectPr>
      </w:pPr>
    </w:p>
    <w:p w14:paraId="51225E93" w14:textId="77777777" w:rsidR="007E3081" w:rsidRPr="00294BED" w:rsidRDefault="007E3081" w:rsidP="00294BED">
      <w:pPr>
        <w:pStyle w:val="a3"/>
        <w:tabs>
          <w:tab w:val="left" w:pos="7513"/>
        </w:tabs>
        <w:kinsoku w:val="0"/>
        <w:overflowPunct w:val="0"/>
        <w:spacing w:before="68"/>
        <w:ind w:right="71"/>
        <w:jc w:val="center"/>
        <w:rPr>
          <w:b/>
        </w:rPr>
      </w:pPr>
      <w:r w:rsidRPr="00294BED">
        <w:rPr>
          <w:rFonts w:ascii="Arial" w:hAnsi="Arial" w:cs="Arial"/>
          <w:b/>
        </w:rPr>
        <w:lastRenderedPageBreak/>
        <w:t xml:space="preserve">4. </w:t>
      </w:r>
      <w:r w:rsidRPr="00294BED">
        <w:rPr>
          <w:b/>
        </w:rPr>
        <w:t>КОНТРОЛЬ И ОЦЕНКА РЕЗУЛЬТАТОВ ОСВОЕНИЯ УЧЕБНОЙ ДИСЦИПЛИНЫ</w:t>
      </w:r>
    </w:p>
    <w:p w14:paraId="2E931C13" w14:textId="77777777" w:rsidR="007E3081" w:rsidRDefault="007E3081" w:rsidP="007E3081">
      <w:pPr>
        <w:pStyle w:val="a3"/>
        <w:kinsoku w:val="0"/>
        <w:overflowPunct w:val="0"/>
        <w:spacing w:before="1"/>
      </w:pPr>
    </w:p>
    <w:tbl>
      <w:tblPr>
        <w:tblW w:w="9606" w:type="dxa"/>
        <w:tblInd w:w="233" w:type="dxa"/>
        <w:tblLayout w:type="fixed"/>
        <w:tblCellMar>
          <w:left w:w="0" w:type="dxa"/>
          <w:right w:w="0" w:type="dxa"/>
        </w:tblCellMar>
        <w:tblLook w:val="0000" w:firstRow="0" w:lastRow="0" w:firstColumn="0" w:lastColumn="0" w:noHBand="0" w:noVBand="0"/>
      </w:tblPr>
      <w:tblGrid>
        <w:gridCol w:w="3361"/>
        <w:gridCol w:w="3001"/>
        <w:gridCol w:w="3244"/>
      </w:tblGrid>
      <w:tr w:rsidR="007E3081" w14:paraId="57B10AE5" w14:textId="77777777" w:rsidTr="00665E24">
        <w:trPr>
          <w:trHeight w:val="275"/>
        </w:trPr>
        <w:tc>
          <w:tcPr>
            <w:tcW w:w="3361" w:type="dxa"/>
            <w:tcBorders>
              <w:top w:val="single" w:sz="4" w:space="0" w:color="000000"/>
              <w:left w:val="single" w:sz="4" w:space="0" w:color="000000"/>
              <w:bottom w:val="single" w:sz="4" w:space="0" w:color="000000"/>
              <w:right w:val="single" w:sz="4" w:space="0" w:color="000000"/>
            </w:tcBorders>
          </w:tcPr>
          <w:p w14:paraId="5CA8C33E" w14:textId="77777777" w:rsidR="007E3081" w:rsidRDefault="007E3081" w:rsidP="00294BED">
            <w:pPr>
              <w:pStyle w:val="TableParagraph"/>
              <w:kinsoku w:val="0"/>
              <w:overflowPunct w:val="0"/>
              <w:ind w:left="188" w:right="197"/>
              <w:rPr>
                <w:b/>
                <w:bCs/>
              </w:rPr>
            </w:pPr>
            <w:r>
              <w:rPr>
                <w:b/>
                <w:bCs/>
              </w:rPr>
              <w:t>Результаты освоения</w:t>
            </w:r>
          </w:p>
        </w:tc>
        <w:tc>
          <w:tcPr>
            <w:tcW w:w="3001" w:type="dxa"/>
            <w:tcBorders>
              <w:top w:val="single" w:sz="4" w:space="0" w:color="000000"/>
              <w:left w:val="single" w:sz="4" w:space="0" w:color="000000"/>
              <w:bottom w:val="single" w:sz="4" w:space="0" w:color="000000"/>
              <w:right w:val="single" w:sz="4" w:space="0" w:color="000000"/>
            </w:tcBorders>
          </w:tcPr>
          <w:p w14:paraId="51570028" w14:textId="77777777" w:rsidR="007E3081" w:rsidRDefault="007E3081" w:rsidP="00294BED">
            <w:pPr>
              <w:pStyle w:val="TableParagraph"/>
              <w:kinsoku w:val="0"/>
              <w:overflowPunct w:val="0"/>
              <w:ind w:left="87" w:right="221"/>
              <w:rPr>
                <w:b/>
                <w:bCs/>
              </w:rPr>
            </w:pPr>
            <w:r>
              <w:rPr>
                <w:b/>
                <w:bCs/>
              </w:rPr>
              <w:t>Критерии оценки</w:t>
            </w:r>
          </w:p>
        </w:tc>
        <w:tc>
          <w:tcPr>
            <w:tcW w:w="3244" w:type="dxa"/>
            <w:tcBorders>
              <w:top w:val="single" w:sz="4" w:space="0" w:color="000000"/>
              <w:left w:val="single" w:sz="4" w:space="0" w:color="000000"/>
              <w:bottom w:val="single" w:sz="4" w:space="0" w:color="000000"/>
              <w:right w:val="single" w:sz="4" w:space="0" w:color="000000"/>
            </w:tcBorders>
          </w:tcPr>
          <w:p w14:paraId="11ADE82F" w14:textId="77777777" w:rsidR="007E3081" w:rsidRDefault="007E3081" w:rsidP="00294BED">
            <w:pPr>
              <w:pStyle w:val="TableParagraph"/>
              <w:kinsoku w:val="0"/>
              <w:overflowPunct w:val="0"/>
              <w:ind w:left="63" w:right="205"/>
              <w:rPr>
                <w:b/>
                <w:bCs/>
              </w:rPr>
            </w:pPr>
            <w:r>
              <w:rPr>
                <w:b/>
                <w:bCs/>
              </w:rPr>
              <w:t>Методы оценки</w:t>
            </w:r>
          </w:p>
        </w:tc>
      </w:tr>
      <w:tr w:rsidR="007E3081" w14:paraId="01CFC83E" w14:textId="77777777" w:rsidTr="00665E24">
        <w:trPr>
          <w:trHeight w:val="275"/>
        </w:trPr>
        <w:tc>
          <w:tcPr>
            <w:tcW w:w="9606" w:type="dxa"/>
            <w:gridSpan w:val="3"/>
            <w:tcBorders>
              <w:top w:val="single" w:sz="4" w:space="0" w:color="000000"/>
              <w:left w:val="single" w:sz="4" w:space="0" w:color="000000"/>
              <w:bottom w:val="single" w:sz="4" w:space="0" w:color="000000"/>
              <w:right w:val="single" w:sz="4" w:space="0" w:color="000000"/>
            </w:tcBorders>
          </w:tcPr>
          <w:p w14:paraId="3DFBD965" w14:textId="77777777" w:rsidR="007E3081" w:rsidRDefault="007E3081" w:rsidP="00294BED">
            <w:pPr>
              <w:pStyle w:val="TableParagraph"/>
              <w:kinsoku w:val="0"/>
              <w:overflowPunct w:val="0"/>
              <w:ind w:left="63" w:right="205"/>
              <w:rPr>
                <w:b/>
                <w:bCs/>
              </w:rPr>
            </w:pPr>
            <w:r>
              <w:rPr>
                <w:b/>
                <w:bCs/>
              </w:rPr>
              <w:t>Знания:</w:t>
            </w:r>
          </w:p>
        </w:tc>
      </w:tr>
      <w:tr w:rsidR="007E3081" w14:paraId="1F43C88D" w14:textId="77777777" w:rsidTr="00665E24">
        <w:trPr>
          <w:trHeight w:val="2505"/>
        </w:trPr>
        <w:tc>
          <w:tcPr>
            <w:tcW w:w="3361" w:type="dxa"/>
            <w:tcBorders>
              <w:top w:val="single" w:sz="4" w:space="0" w:color="000000"/>
              <w:left w:val="single" w:sz="4" w:space="0" w:color="000000"/>
              <w:bottom w:val="single" w:sz="4" w:space="0" w:color="000000"/>
              <w:right w:val="single" w:sz="4" w:space="0" w:color="000000"/>
            </w:tcBorders>
          </w:tcPr>
          <w:p w14:paraId="1B41B01E" w14:textId="70DCA9D4" w:rsidR="007E3081" w:rsidRDefault="007E3081" w:rsidP="00294BED">
            <w:pPr>
              <w:pStyle w:val="TableParagraph"/>
              <w:kinsoku w:val="0"/>
              <w:overflowPunct w:val="0"/>
              <w:ind w:left="188" w:right="197"/>
            </w:pPr>
            <w:r>
              <w:t>Основные конструктивные элементы судна, геометрию корпуса и плавучесть судна, изменение технического состояния корпуса во времени и его контроль, основы прочности корпуса;</w:t>
            </w:r>
          </w:p>
        </w:tc>
        <w:tc>
          <w:tcPr>
            <w:tcW w:w="3001" w:type="dxa"/>
            <w:tcBorders>
              <w:top w:val="single" w:sz="4" w:space="0" w:color="000000"/>
              <w:left w:val="single" w:sz="4" w:space="0" w:color="000000"/>
              <w:bottom w:val="single" w:sz="4" w:space="0" w:color="000000"/>
              <w:right w:val="single" w:sz="4" w:space="0" w:color="000000"/>
            </w:tcBorders>
          </w:tcPr>
          <w:p w14:paraId="420E2E37" w14:textId="77777777" w:rsidR="007E3081" w:rsidRDefault="007E3081" w:rsidP="00294BED">
            <w:pPr>
              <w:pStyle w:val="TableParagraph"/>
              <w:numPr>
                <w:ilvl w:val="0"/>
                <w:numId w:val="4"/>
              </w:numPr>
              <w:tabs>
                <w:tab w:val="left" w:pos="247"/>
              </w:tabs>
              <w:kinsoku w:val="0"/>
              <w:overflowPunct w:val="0"/>
              <w:ind w:left="87" w:right="221" w:firstLine="0"/>
            </w:pPr>
            <w:r>
              <w:t>Различать основные типы</w:t>
            </w:r>
            <w:r>
              <w:rPr>
                <w:spacing w:val="1"/>
              </w:rPr>
              <w:t xml:space="preserve"> </w:t>
            </w:r>
            <w:r>
              <w:t>судов;</w:t>
            </w:r>
          </w:p>
          <w:p w14:paraId="350FD11E" w14:textId="77777777" w:rsidR="007E3081" w:rsidRDefault="007E3081" w:rsidP="00294BED">
            <w:pPr>
              <w:pStyle w:val="TableParagraph"/>
              <w:numPr>
                <w:ilvl w:val="0"/>
                <w:numId w:val="4"/>
              </w:numPr>
              <w:tabs>
                <w:tab w:val="left" w:pos="247"/>
              </w:tabs>
              <w:kinsoku w:val="0"/>
              <w:overflowPunct w:val="0"/>
              <w:ind w:left="87" w:right="221" w:firstLine="0"/>
              <w:rPr>
                <w:spacing w:val="-3"/>
              </w:rPr>
            </w:pPr>
            <w:r>
              <w:t>Демонстрация знания общего устройства</w:t>
            </w:r>
            <w:r>
              <w:rPr>
                <w:spacing w:val="1"/>
              </w:rPr>
              <w:t xml:space="preserve"> </w:t>
            </w:r>
            <w:r>
              <w:rPr>
                <w:spacing w:val="-3"/>
              </w:rPr>
              <w:t>судна;</w:t>
            </w:r>
          </w:p>
          <w:p w14:paraId="3AD63D45" w14:textId="77777777" w:rsidR="007E3081" w:rsidRDefault="007E3081" w:rsidP="00294BED">
            <w:pPr>
              <w:pStyle w:val="TableParagraph"/>
              <w:numPr>
                <w:ilvl w:val="0"/>
                <w:numId w:val="4"/>
              </w:numPr>
              <w:tabs>
                <w:tab w:val="left" w:pos="247"/>
              </w:tabs>
              <w:kinsoku w:val="0"/>
              <w:overflowPunct w:val="0"/>
              <w:ind w:left="87" w:right="221" w:firstLine="0"/>
            </w:pPr>
            <w:r>
              <w:t xml:space="preserve">Применение основы теории судна для определения основных коэффициентов полноты </w:t>
            </w:r>
            <w:r>
              <w:rPr>
                <w:spacing w:val="-11"/>
              </w:rPr>
              <w:t xml:space="preserve">и </w:t>
            </w:r>
            <w:r>
              <w:t>главных</w:t>
            </w:r>
            <w:r>
              <w:rPr>
                <w:spacing w:val="-4"/>
              </w:rPr>
              <w:t xml:space="preserve"> </w:t>
            </w:r>
            <w:proofErr w:type="spellStart"/>
            <w:r>
              <w:t>размерений</w:t>
            </w:r>
            <w:proofErr w:type="spellEnd"/>
            <w:r>
              <w:t>;</w:t>
            </w:r>
          </w:p>
        </w:tc>
        <w:tc>
          <w:tcPr>
            <w:tcW w:w="3244" w:type="dxa"/>
            <w:tcBorders>
              <w:top w:val="single" w:sz="4" w:space="0" w:color="000000"/>
              <w:left w:val="single" w:sz="4" w:space="0" w:color="000000"/>
              <w:bottom w:val="single" w:sz="4" w:space="0" w:color="000000"/>
              <w:right w:val="single" w:sz="4" w:space="0" w:color="000000"/>
            </w:tcBorders>
          </w:tcPr>
          <w:p w14:paraId="4073384D" w14:textId="17AF3F03" w:rsidR="007E3081" w:rsidRDefault="007E3081" w:rsidP="00294BED">
            <w:pPr>
              <w:pStyle w:val="TableParagraph"/>
              <w:kinsoku w:val="0"/>
              <w:overflowPunct w:val="0"/>
              <w:ind w:left="63" w:right="205"/>
            </w:pPr>
            <w:r>
              <w:t>Оценка результатов выполнения на практическом занятии.</w:t>
            </w:r>
            <w:r w:rsidR="00294BED">
              <w:t xml:space="preserve"> </w:t>
            </w:r>
            <w:r>
              <w:t>Оценка тестовых заданий.</w:t>
            </w:r>
            <w:r w:rsidR="00294BED">
              <w:t xml:space="preserve"> </w:t>
            </w:r>
            <w:r>
              <w:t>Оценка внеаудиторной самостоятельной работы.</w:t>
            </w:r>
          </w:p>
        </w:tc>
      </w:tr>
      <w:tr w:rsidR="007E3081" w14:paraId="364ADE32" w14:textId="77777777" w:rsidTr="00665E24">
        <w:trPr>
          <w:trHeight w:val="4416"/>
        </w:trPr>
        <w:tc>
          <w:tcPr>
            <w:tcW w:w="3361" w:type="dxa"/>
            <w:tcBorders>
              <w:top w:val="single" w:sz="4" w:space="0" w:color="000000"/>
              <w:left w:val="single" w:sz="4" w:space="0" w:color="000000"/>
              <w:bottom w:val="single" w:sz="4" w:space="0" w:color="000000"/>
              <w:right w:val="single" w:sz="4" w:space="0" w:color="000000"/>
            </w:tcBorders>
          </w:tcPr>
          <w:p w14:paraId="06719641" w14:textId="179A454C" w:rsidR="007E3081" w:rsidRDefault="007E3081" w:rsidP="00294BED">
            <w:pPr>
              <w:pStyle w:val="TableParagraph"/>
              <w:kinsoku w:val="0"/>
              <w:overflowPunct w:val="0"/>
              <w:ind w:left="188" w:right="197"/>
            </w:pPr>
            <w:r>
              <w:t>Судовые устройства и системы жизнеобеспечения и живучести судна</w:t>
            </w:r>
          </w:p>
        </w:tc>
        <w:tc>
          <w:tcPr>
            <w:tcW w:w="3001" w:type="dxa"/>
            <w:tcBorders>
              <w:top w:val="single" w:sz="4" w:space="0" w:color="000000"/>
              <w:left w:val="single" w:sz="4" w:space="0" w:color="000000"/>
              <w:bottom w:val="single" w:sz="4" w:space="0" w:color="000000"/>
              <w:right w:val="single" w:sz="4" w:space="0" w:color="000000"/>
            </w:tcBorders>
          </w:tcPr>
          <w:p w14:paraId="4E9DE499" w14:textId="77777777" w:rsidR="007E3081" w:rsidRDefault="007E3081" w:rsidP="00294BED">
            <w:pPr>
              <w:pStyle w:val="TableParagraph"/>
              <w:numPr>
                <w:ilvl w:val="0"/>
                <w:numId w:val="3"/>
              </w:numPr>
              <w:tabs>
                <w:tab w:val="left" w:pos="247"/>
              </w:tabs>
              <w:kinsoku w:val="0"/>
              <w:overflowPunct w:val="0"/>
              <w:ind w:left="87" w:right="221" w:firstLine="0"/>
            </w:pPr>
            <w:r>
              <w:t xml:space="preserve">Демонстрация знания общего устройства и расположения </w:t>
            </w:r>
            <w:r>
              <w:rPr>
                <w:spacing w:val="-3"/>
              </w:rPr>
              <w:t xml:space="preserve">судовых </w:t>
            </w:r>
            <w:r>
              <w:t>устройств;</w:t>
            </w:r>
          </w:p>
          <w:p w14:paraId="1A57A923" w14:textId="77777777" w:rsidR="007E3081" w:rsidRDefault="007E3081" w:rsidP="00294BED">
            <w:pPr>
              <w:pStyle w:val="TableParagraph"/>
              <w:numPr>
                <w:ilvl w:val="0"/>
                <w:numId w:val="3"/>
              </w:numPr>
              <w:tabs>
                <w:tab w:val="left" w:pos="247"/>
              </w:tabs>
              <w:kinsoku w:val="0"/>
              <w:overflowPunct w:val="0"/>
              <w:ind w:left="87" w:right="221" w:firstLine="0"/>
            </w:pPr>
            <w:r>
              <w:t xml:space="preserve">Демонстрация знания общего устройства и расположения </w:t>
            </w:r>
            <w:r>
              <w:rPr>
                <w:spacing w:val="-3"/>
              </w:rPr>
              <w:t xml:space="preserve">судовых </w:t>
            </w:r>
            <w:r>
              <w:t>систем;</w:t>
            </w:r>
          </w:p>
          <w:p w14:paraId="3000583E" w14:textId="77777777" w:rsidR="007E3081" w:rsidRDefault="007E3081" w:rsidP="00294BED">
            <w:pPr>
              <w:pStyle w:val="TableParagraph"/>
              <w:numPr>
                <w:ilvl w:val="0"/>
                <w:numId w:val="3"/>
              </w:numPr>
              <w:tabs>
                <w:tab w:val="left" w:pos="247"/>
              </w:tabs>
              <w:kinsoku w:val="0"/>
              <w:overflowPunct w:val="0"/>
              <w:ind w:left="87" w:right="221" w:firstLine="0"/>
            </w:pPr>
            <w:r>
              <w:t xml:space="preserve">Демонстрация знания общего устройства и расположения </w:t>
            </w:r>
            <w:r>
              <w:rPr>
                <w:spacing w:val="-3"/>
              </w:rPr>
              <w:t xml:space="preserve">судовых </w:t>
            </w:r>
            <w:r>
              <w:t>устройств;</w:t>
            </w:r>
          </w:p>
          <w:p w14:paraId="184602AA" w14:textId="77777777" w:rsidR="007E3081" w:rsidRDefault="007E3081" w:rsidP="00294BED">
            <w:pPr>
              <w:pStyle w:val="TableParagraph"/>
              <w:numPr>
                <w:ilvl w:val="0"/>
                <w:numId w:val="3"/>
              </w:numPr>
              <w:tabs>
                <w:tab w:val="left" w:pos="247"/>
              </w:tabs>
              <w:kinsoku w:val="0"/>
              <w:overflowPunct w:val="0"/>
              <w:ind w:left="87" w:right="221" w:firstLine="0"/>
            </w:pPr>
            <w:r>
              <w:t xml:space="preserve">Демонстрация знания общего устройства и расположения </w:t>
            </w:r>
            <w:r>
              <w:rPr>
                <w:spacing w:val="-3"/>
              </w:rPr>
              <w:t xml:space="preserve">судовых </w:t>
            </w:r>
            <w:r>
              <w:t>систем</w:t>
            </w:r>
          </w:p>
        </w:tc>
        <w:tc>
          <w:tcPr>
            <w:tcW w:w="3244" w:type="dxa"/>
            <w:tcBorders>
              <w:top w:val="single" w:sz="4" w:space="0" w:color="000000"/>
              <w:left w:val="single" w:sz="4" w:space="0" w:color="000000"/>
              <w:bottom w:val="single" w:sz="4" w:space="0" w:color="000000"/>
              <w:right w:val="single" w:sz="4" w:space="0" w:color="000000"/>
            </w:tcBorders>
          </w:tcPr>
          <w:p w14:paraId="379A520F" w14:textId="31303250" w:rsidR="007E3081" w:rsidRDefault="007E3081" w:rsidP="00294BED">
            <w:pPr>
              <w:pStyle w:val="TableParagraph"/>
              <w:kinsoku w:val="0"/>
              <w:overflowPunct w:val="0"/>
              <w:ind w:left="63" w:right="205"/>
            </w:pPr>
            <w:r>
              <w:t>Оценка результатов выполнения на практическом занятии.</w:t>
            </w:r>
            <w:r w:rsidR="00294BED">
              <w:t xml:space="preserve"> </w:t>
            </w:r>
            <w:r>
              <w:t>Оценка тестовых заданий.</w:t>
            </w:r>
            <w:r w:rsidR="00294BED">
              <w:t xml:space="preserve"> </w:t>
            </w:r>
            <w:r>
              <w:t>Оценка внеаудиторной самостоятельной работы.</w:t>
            </w:r>
          </w:p>
        </w:tc>
      </w:tr>
      <w:tr w:rsidR="007E3081" w14:paraId="50744EF7" w14:textId="77777777" w:rsidTr="00665E24">
        <w:trPr>
          <w:trHeight w:val="1103"/>
        </w:trPr>
        <w:tc>
          <w:tcPr>
            <w:tcW w:w="3361" w:type="dxa"/>
            <w:tcBorders>
              <w:top w:val="single" w:sz="4" w:space="0" w:color="000000"/>
              <w:left w:val="single" w:sz="4" w:space="0" w:color="000000"/>
              <w:bottom w:val="single" w:sz="4" w:space="0" w:color="000000"/>
              <w:right w:val="single" w:sz="4" w:space="0" w:color="000000"/>
            </w:tcBorders>
          </w:tcPr>
          <w:p w14:paraId="713AE859" w14:textId="77777777" w:rsidR="007E3081" w:rsidRDefault="007E3081" w:rsidP="00294BED">
            <w:pPr>
              <w:pStyle w:val="TableParagraph"/>
              <w:kinsoku w:val="0"/>
              <w:overflowPunct w:val="0"/>
              <w:ind w:left="188" w:right="197"/>
            </w:pPr>
            <w:r>
              <w:t>Требования к остойчивости судна;</w:t>
            </w:r>
          </w:p>
        </w:tc>
        <w:tc>
          <w:tcPr>
            <w:tcW w:w="3001" w:type="dxa"/>
            <w:tcBorders>
              <w:top w:val="single" w:sz="4" w:space="0" w:color="000000"/>
              <w:left w:val="single" w:sz="4" w:space="0" w:color="000000"/>
              <w:bottom w:val="single" w:sz="4" w:space="0" w:color="000000"/>
              <w:right w:val="single" w:sz="4" w:space="0" w:color="000000"/>
            </w:tcBorders>
          </w:tcPr>
          <w:p w14:paraId="7BF08368" w14:textId="77777777" w:rsidR="007E3081" w:rsidRDefault="007E3081" w:rsidP="00294BED">
            <w:pPr>
              <w:pStyle w:val="TableParagraph"/>
              <w:kinsoku w:val="0"/>
              <w:overflowPunct w:val="0"/>
              <w:ind w:left="87" w:right="221"/>
            </w:pPr>
            <w:r>
              <w:t xml:space="preserve">Выполнение основных требований </w:t>
            </w:r>
            <w:r>
              <w:rPr>
                <w:spacing w:val="-2"/>
              </w:rPr>
              <w:t xml:space="preserve">остойчивости </w:t>
            </w:r>
            <w:r>
              <w:t>в соответствии с требованиями</w:t>
            </w:r>
          </w:p>
        </w:tc>
        <w:tc>
          <w:tcPr>
            <w:tcW w:w="3244" w:type="dxa"/>
            <w:tcBorders>
              <w:top w:val="single" w:sz="4" w:space="0" w:color="000000"/>
              <w:left w:val="single" w:sz="4" w:space="0" w:color="000000"/>
              <w:bottom w:val="single" w:sz="4" w:space="0" w:color="000000"/>
              <w:right w:val="single" w:sz="4" w:space="0" w:color="000000"/>
            </w:tcBorders>
          </w:tcPr>
          <w:p w14:paraId="54EE2E55" w14:textId="3C9A8A9C" w:rsidR="007E3081" w:rsidRDefault="007E3081" w:rsidP="00665E24">
            <w:pPr>
              <w:pStyle w:val="TableParagraph"/>
              <w:kinsoku w:val="0"/>
              <w:overflowPunct w:val="0"/>
              <w:ind w:left="63" w:right="205"/>
            </w:pPr>
            <w:r>
              <w:t>Оценка результатов выполнения на практическом занятии.</w:t>
            </w:r>
          </w:p>
        </w:tc>
      </w:tr>
      <w:tr w:rsidR="007E3081" w14:paraId="4B4C0FD5" w14:textId="77777777" w:rsidTr="00665E24">
        <w:trPr>
          <w:trHeight w:val="1407"/>
        </w:trPr>
        <w:tc>
          <w:tcPr>
            <w:tcW w:w="3361" w:type="dxa"/>
            <w:tcBorders>
              <w:top w:val="single" w:sz="4" w:space="0" w:color="000000"/>
              <w:left w:val="single" w:sz="4" w:space="0" w:color="000000"/>
              <w:bottom w:val="single" w:sz="4" w:space="0" w:color="000000"/>
              <w:right w:val="single" w:sz="4" w:space="0" w:color="000000"/>
            </w:tcBorders>
          </w:tcPr>
          <w:p w14:paraId="19063CA3" w14:textId="77777777" w:rsidR="007E3081" w:rsidRDefault="007E3081" w:rsidP="00294BED">
            <w:pPr>
              <w:pStyle w:val="TableParagraph"/>
              <w:kinsoku w:val="0"/>
              <w:overflowPunct w:val="0"/>
              <w:ind w:left="188" w:right="197"/>
              <w:jc w:val="both"/>
            </w:pPr>
            <w:r>
              <w:t>Теорию устройства судна для расчета остойчивости, крена, дифферента, осадки и других мореходных качеств;</w:t>
            </w:r>
          </w:p>
        </w:tc>
        <w:tc>
          <w:tcPr>
            <w:tcW w:w="3001" w:type="dxa"/>
            <w:tcBorders>
              <w:top w:val="single" w:sz="4" w:space="0" w:color="000000"/>
              <w:left w:val="single" w:sz="4" w:space="0" w:color="000000"/>
              <w:bottom w:val="single" w:sz="4" w:space="0" w:color="000000"/>
              <w:right w:val="single" w:sz="4" w:space="0" w:color="000000"/>
            </w:tcBorders>
          </w:tcPr>
          <w:p w14:paraId="02FBE148" w14:textId="68275C53" w:rsidR="007E3081" w:rsidRDefault="007E3081" w:rsidP="00A625FD">
            <w:pPr>
              <w:pStyle w:val="TableParagraph"/>
              <w:numPr>
                <w:ilvl w:val="0"/>
                <w:numId w:val="2"/>
              </w:numPr>
              <w:tabs>
                <w:tab w:val="left" w:pos="247"/>
              </w:tabs>
              <w:kinsoku w:val="0"/>
              <w:overflowPunct w:val="0"/>
              <w:ind w:left="87" w:right="221" w:firstLine="0"/>
            </w:pPr>
            <w:r>
              <w:t xml:space="preserve">Применение основы теории судна для определения основных коэффициентов полноты </w:t>
            </w:r>
            <w:r w:rsidRPr="00665E24">
              <w:rPr>
                <w:spacing w:val="-11"/>
              </w:rPr>
              <w:t xml:space="preserve">и </w:t>
            </w:r>
            <w:r>
              <w:t>главных</w:t>
            </w:r>
            <w:r w:rsidRPr="00665E24">
              <w:rPr>
                <w:spacing w:val="-4"/>
              </w:rPr>
              <w:t xml:space="preserve"> </w:t>
            </w:r>
            <w:proofErr w:type="spellStart"/>
            <w:r>
              <w:t>размерений</w:t>
            </w:r>
            <w:proofErr w:type="spellEnd"/>
            <w:r>
              <w:t>;</w:t>
            </w:r>
            <w:r w:rsidR="00665E24">
              <w:t xml:space="preserve"> </w:t>
            </w:r>
            <w:r>
              <w:t xml:space="preserve">Применение основы теории судна для </w:t>
            </w:r>
            <w:r w:rsidRPr="00665E24">
              <w:rPr>
                <w:spacing w:val="-3"/>
              </w:rPr>
              <w:t xml:space="preserve">решения </w:t>
            </w:r>
            <w:r>
              <w:t>задач на определение плавучести</w:t>
            </w:r>
            <w:r w:rsidRPr="00665E24">
              <w:rPr>
                <w:spacing w:val="-2"/>
              </w:rPr>
              <w:t xml:space="preserve"> </w:t>
            </w:r>
            <w:r>
              <w:t>судна;</w:t>
            </w:r>
          </w:p>
          <w:p w14:paraId="13FE35FD" w14:textId="77777777" w:rsidR="007E3081" w:rsidRDefault="007E3081" w:rsidP="00294BED">
            <w:pPr>
              <w:pStyle w:val="TableParagraph"/>
              <w:numPr>
                <w:ilvl w:val="0"/>
                <w:numId w:val="2"/>
              </w:numPr>
              <w:tabs>
                <w:tab w:val="left" w:pos="199"/>
              </w:tabs>
              <w:kinsoku w:val="0"/>
              <w:overflowPunct w:val="0"/>
              <w:ind w:left="87" w:right="221" w:firstLine="0"/>
            </w:pPr>
            <w:r>
              <w:t xml:space="preserve">Применение основы теории судна для </w:t>
            </w:r>
            <w:r>
              <w:rPr>
                <w:spacing w:val="-3"/>
              </w:rPr>
              <w:t xml:space="preserve">решения </w:t>
            </w:r>
            <w:r>
              <w:t>задач на определение остойчивости судна в разных</w:t>
            </w:r>
            <w:r>
              <w:rPr>
                <w:spacing w:val="-1"/>
              </w:rPr>
              <w:t xml:space="preserve"> </w:t>
            </w:r>
            <w:r>
              <w:t>условиях;</w:t>
            </w:r>
          </w:p>
          <w:p w14:paraId="1A69F28C" w14:textId="77777777" w:rsidR="007E3081" w:rsidRDefault="007E3081" w:rsidP="00294BED">
            <w:pPr>
              <w:pStyle w:val="TableParagraph"/>
              <w:numPr>
                <w:ilvl w:val="0"/>
                <w:numId w:val="2"/>
              </w:numPr>
              <w:tabs>
                <w:tab w:val="left" w:pos="199"/>
              </w:tabs>
              <w:kinsoku w:val="0"/>
              <w:overflowPunct w:val="0"/>
              <w:ind w:left="87" w:right="221" w:firstLine="0"/>
            </w:pPr>
            <w:r>
              <w:t xml:space="preserve">Выполнение решения </w:t>
            </w:r>
            <w:r>
              <w:rPr>
                <w:spacing w:val="-8"/>
              </w:rPr>
              <w:t xml:space="preserve">по </w:t>
            </w:r>
            <w:r>
              <w:t>непотопляемости</w:t>
            </w:r>
            <w:r>
              <w:rPr>
                <w:spacing w:val="-3"/>
              </w:rPr>
              <w:t xml:space="preserve"> </w:t>
            </w:r>
            <w:r>
              <w:t>судна;</w:t>
            </w:r>
          </w:p>
          <w:p w14:paraId="6D8AA1D9" w14:textId="522471E4" w:rsidR="007E3081" w:rsidRDefault="007E3081" w:rsidP="00294BED">
            <w:pPr>
              <w:pStyle w:val="TableParagraph"/>
              <w:numPr>
                <w:ilvl w:val="0"/>
                <w:numId w:val="2"/>
              </w:numPr>
              <w:tabs>
                <w:tab w:val="left" w:pos="247"/>
              </w:tabs>
              <w:kinsoku w:val="0"/>
              <w:overflowPunct w:val="0"/>
              <w:ind w:left="87" w:right="221" w:firstLine="0"/>
              <w:rPr>
                <w:spacing w:val="-3"/>
              </w:rPr>
            </w:pPr>
            <w:r>
              <w:lastRenderedPageBreak/>
              <w:t>Применение основы теории судна для</w:t>
            </w:r>
            <w:r>
              <w:rPr>
                <w:spacing w:val="5"/>
              </w:rPr>
              <w:t xml:space="preserve"> </w:t>
            </w:r>
            <w:r>
              <w:rPr>
                <w:spacing w:val="-3"/>
              </w:rPr>
              <w:t>решения</w:t>
            </w:r>
            <w:r w:rsidR="00665E24">
              <w:rPr>
                <w:spacing w:val="-3"/>
              </w:rPr>
              <w:t xml:space="preserve"> </w:t>
            </w:r>
            <w:r w:rsidR="00665E24">
              <w:t>задач на определение ходкости судна</w:t>
            </w:r>
          </w:p>
        </w:tc>
        <w:tc>
          <w:tcPr>
            <w:tcW w:w="3244" w:type="dxa"/>
            <w:tcBorders>
              <w:top w:val="single" w:sz="4" w:space="0" w:color="000000"/>
              <w:left w:val="single" w:sz="4" w:space="0" w:color="000000"/>
              <w:bottom w:val="single" w:sz="4" w:space="0" w:color="000000"/>
              <w:right w:val="single" w:sz="4" w:space="0" w:color="000000"/>
            </w:tcBorders>
          </w:tcPr>
          <w:p w14:paraId="4F996888" w14:textId="1BE54BC1" w:rsidR="007E3081" w:rsidRDefault="007E3081" w:rsidP="00665E24">
            <w:pPr>
              <w:pStyle w:val="TableParagraph"/>
              <w:kinsoku w:val="0"/>
              <w:overflowPunct w:val="0"/>
              <w:ind w:left="63" w:right="205"/>
            </w:pPr>
            <w:r>
              <w:lastRenderedPageBreak/>
              <w:t>Оценка результатов выполнения на практическом занятии.</w:t>
            </w:r>
            <w:r w:rsidR="00665E24">
              <w:t xml:space="preserve"> </w:t>
            </w:r>
            <w:r>
              <w:t>Оценка тестовых заданий.</w:t>
            </w:r>
            <w:r w:rsidR="00665E24">
              <w:t xml:space="preserve"> </w:t>
            </w:r>
            <w:r>
              <w:t>Оценка внеаудиторной самостоятельной работы.</w:t>
            </w:r>
          </w:p>
        </w:tc>
      </w:tr>
      <w:tr w:rsidR="007E3081" w14:paraId="41EE3B44" w14:textId="77777777" w:rsidTr="00665E24">
        <w:trPr>
          <w:trHeight w:val="5520"/>
        </w:trPr>
        <w:tc>
          <w:tcPr>
            <w:tcW w:w="3361" w:type="dxa"/>
            <w:tcBorders>
              <w:top w:val="single" w:sz="4" w:space="0" w:color="000000"/>
              <w:left w:val="single" w:sz="4" w:space="0" w:color="000000"/>
              <w:bottom w:val="single" w:sz="4" w:space="0" w:color="000000"/>
              <w:right w:val="single" w:sz="4" w:space="0" w:color="000000"/>
            </w:tcBorders>
          </w:tcPr>
          <w:p w14:paraId="723E834A" w14:textId="263A3F4D" w:rsidR="007E3081" w:rsidRDefault="007E3081" w:rsidP="00665E24">
            <w:pPr>
              <w:pStyle w:val="TableParagraph"/>
              <w:kinsoku w:val="0"/>
              <w:overflowPunct w:val="0"/>
              <w:ind w:left="102" w:right="116"/>
            </w:pPr>
            <w:r>
              <w:lastRenderedPageBreak/>
              <w:t>Маневренные, инерционные и эксплуатационные качества, ходкость судна, судовые движители, характеристики гребных винтов, условия остойчивости в неповрежденном состоянии для всех условий загрузки.</w:t>
            </w:r>
          </w:p>
        </w:tc>
        <w:tc>
          <w:tcPr>
            <w:tcW w:w="3001" w:type="dxa"/>
            <w:tcBorders>
              <w:top w:val="single" w:sz="4" w:space="0" w:color="000000"/>
              <w:left w:val="single" w:sz="4" w:space="0" w:color="000000"/>
              <w:bottom w:val="single" w:sz="4" w:space="0" w:color="000000"/>
              <w:right w:val="single" w:sz="4" w:space="0" w:color="000000"/>
            </w:tcBorders>
          </w:tcPr>
          <w:p w14:paraId="633FA76A" w14:textId="77777777" w:rsidR="007E3081" w:rsidRDefault="007E3081" w:rsidP="007E3081">
            <w:pPr>
              <w:pStyle w:val="TableParagraph"/>
              <w:numPr>
                <w:ilvl w:val="0"/>
                <w:numId w:val="1"/>
              </w:numPr>
              <w:tabs>
                <w:tab w:val="left" w:pos="247"/>
              </w:tabs>
              <w:kinsoku w:val="0"/>
              <w:overflowPunct w:val="0"/>
              <w:ind w:right="968" w:firstLine="0"/>
            </w:pPr>
            <w:r>
              <w:t xml:space="preserve">Различать </w:t>
            </w:r>
            <w:r>
              <w:rPr>
                <w:spacing w:val="-1"/>
              </w:rPr>
              <w:t xml:space="preserve">эксплуатационные </w:t>
            </w:r>
            <w:r>
              <w:t>качества</w:t>
            </w:r>
            <w:r>
              <w:rPr>
                <w:spacing w:val="-3"/>
              </w:rPr>
              <w:t xml:space="preserve"> </w:t>
            </w:r>
            <w:r>
              <w:t>судна;</w:t>
            </w:r>
          </w:p>
          <w:p w14:paraId="1C067F54" w14:textId="77777777" w:rsidR="007E3081" w:rsidRDefault="007E3081" w:rsidP="007E3081">
            <w:pPr>
              <w:pStyle w:val="TableParagraph"/>
              <w:numPr>
                <w:ilvl w:val="0"/>
                <w:numId w:val="1"/>
              </w:numPr>
              <w:tabs>
                <w:tab w:val="left" w:pos="247"/>
              </w:tabs>
              <w:kinsoku w:val="0"/>
              <w:overflowPunct w:val="0"/>
              <w:ind w:right="177" w:firstLine="0"/>
            </w:pPr>
            <w:r>
              <w:t>Демонстрировать знания по маневренным качествам</w:t>
            </w:r>
            <w:r>
              <w:rPr>
                <w:spacing w:val="-3"/>
              </w:rPr>
              <w:t xml:space="preserve"> </w:t>
            </w:r>
            <w:r>
              <w:t>судна;</w:t>
            </w:r>
          </w:p>
          <w:p w14:paraId="404F699F" w14:textId="77777777" w:rsidR="007E3081" w:rsidRDefault="007E3081" w:rsidP="007E3081">
            <w:pPr>
              <w:pStyle w:val="TableParagraph"/>
              <w:numPr>
                <w:ilvl w:val="0"/>
                <w:numId w:val="1"/>
              </w:numPr>
              <w:tabs>
                <w:tab w:val="left" w:pos="247"/>
              </w:tabs>
              <w:kinsoku w:val="0"/>
              <w:overflowPunct w:val="0"/>
              <w:ind w:right="170" w:firstLine="0"/>
            </w:pPr>
            <w:r>
              <w:t xml:space="preserve">Применение основы теории судна для </w:t>
            </w:r>
            <w:r>
              <w:rPr>
                <w:spacing w:val="-3"/>
              </w:rPr>
              <w:t xml:space="preserve">решения </w:t>
            </w:r>
            <w:r>
              <w:t>задач на определение ходкости</w:t>
            </w:r>
            <w:r>
              <w:rPr>
                <w:spacing w:val="1"/>
              </w:rPr>
              <w:t xml:space="preserve"> </w:t>
            </w:r>
            <w:r>
              <w:t>судна;</w:t>
            </w:r>
          </w:p>
          <w:p w14:paraId="4193C3C4" w14:textId="77777777" w:rsidR="007E3081" w:rsidRDefault="007E3081" w:rsidP="007E3081">
            <w:pPr>
              <w:pStyle w:val="TableParagraph"/>
              <w:numPr>
                <w:ilvl w:val="0"/>
                <w:numId w:val="1"/>
              </w:numPr>
              <w:tabs>
                <w:tab w:val="left" w:pos="247"/>
              </w:tabs>
              <w:kinsoku w:val="0"/>
              <w:overflowPunct w:val="0"/>
              <w:ind w:right="209" w:firstLine="0"/>
            </w:pPr>
            <w:r>
              <w:t>Различать виды судовых движителей и принцип действия;</w:t>
            </w:r>
          </w:p>
          <w:p w14:paraId="5CCA0939" w14:textId="77777777" w:rsidR="007E3081" w:rsidRDefault="007E3081" w:rsidP="007E3081">
            <w:pPr>
              <w:pStyle w:val="TableParagraph"/>
              <w:numPr>
                <w:ilvl w:val="0"/>
                <w:numId w:val="1"/>
              </w:numPr>
              <w:tabs>
                <w:tab w:val="left" w:pos="247"/>
              </w:tabs>
              <w:kinsoku w:val="0"/>
              <w:overflowPunct w:val="0"/>
              <w:ind w:right="216" w:firstLine="0"/>
            </w:pPr>
            <w:r>
              <w:t>Различать виды гребных винтов и принцип действия;</w:t>
            </w:r>
          </w:p>
          <w:p w14:paraId="4DD0B370" w14:textId="77777777" w:rsidR="007E3081" w:rsidRDefault="007E3081" w:rsidP="007E3081">
            <w:pPr>
              <w:pStyle w:val="TableParagraph"/>
              <w:numPr>
                <w:ilvl w:val="0"/>
                <w:numId w:val="1"/>
              </w:numPr>
              <w:tabs>
                <w:tab w:val="left" w:pos="247"/>
              </w:tabs>
              <w:kinsoku w:val="0"/>
              <w:overflowPunct w:val="0"/>
              <w:spacing w:line="270" w:lineRule="atLeast"/>
              <w:ind w:right="125" w:firstLine="0"/>
            </w:pPr>
            <w:r>
              <w:t xml:space="preserve">Демонстрация умения по решению задач на определение </w:t>
            </w:r>
            <w:r>
              <w:rPr>
                <w:spacing w:val="-2"/>
              </w:rPr>
              <w:t xml:space="preserve">остойчивости </w:t>
            </w:r>
            <w:r>
              <w:t>судна в разных</w:t>
            </w:r>
            <w:r>
              <w:rPr>
                <w:spacing w:val="-6"/>
              </w:rPr>
              <w:t xml:space="preserve"> </w:t>
            </w:r>
            <w:r>
              <w:t>условиях;</w:t>
            </w:r>
          </w:p>
        </w:tc>
        <w:tc>
          <w:tcPr>
            <w:tcW w:w="3244" w:type="dxa"/>
            <w:tcBorders>
              <w:top w:val="single" w:sz="4" w:space="0" w:color="000000"/>
              <w:left w:val="single" w:sz="4" w:space="0" w:color="000000"/>
              <w:bottom w:val="single" w:sz="4" w:space="0" w:color="000000"/>
              <w:right w:val="single" w:sz="4" w:space="0" w:color="000000"/>
            </w:tcBorders>
          </w:tcPr>
          <w:p w14:paraId="1E551AB4" w14:textId="793A16DB" w:rsidR="007E3081" w:rsidRDefault="007E3081" w:rsidP="00665E24">
            <w:pPr>
              <w:pStyle w:val="TableParagraph"/>
              <w:kinsoku w:val="0"/>
              <w:overflowPunct w:val="0"/>
              <w:spacing w:line="276" w:lineRule="auto"/>
              <w:ind w:left="106" w:right="143"/>
            </w:pPr>
            <w:r>
              <w:t>Оценка результатов выполнения на практическом занятии.</w:t>
            </w:r>
            <w:r w:rsidR="00665E24">
              <w:t xml:space="preserve"> </w:t>
            </w:r>
            <w:r>
              <w:t>Оценка тестовых заданий.</w:t>
            </w:r>
            <w:r w:rsidR="00665E24">
              <w:t xml:space="preserve"> </w:t>
            </w:r>
            <w:r>
              <w:t>Оценка внеаудиторной самостоятельной работы.</w:t>
            </w:r>
          </w:p>
        </w:tc>
      </w:tr>
      <w:tr w:rsidR="007E3081" w14:paraId="2D05ACCA" w14:textId="77777777" w:rsidTr="00665E24">
        <w:trPr>
          <w:trHeight w:val="827"/>
        </w:trPr>
        <w:tc>
          <w:tcPr>
            <w:tcW w:w="3361" w:type="dxa"/>
            <w:tcBorders>
              <w:top w:val="single" w:sz="4" w:space="0" w:color="000000"/>
              <w:left w:val="single" w:sz="4" w:space="0" w:color="000000"/>
              <w:bottom w:val="single" w:sz="4" w:space="0" w:color="000000"/>
              <w:right w:val="single" w:sz="4" w:space="0" w:color="000000"/>
            </w:tcBorders>
          </w:tcPr>
          <w:p w14:paraId="6B646B4E" w14:textId="40EDD1C3" w:rsidR="007E3081" w:rsidRDefault="007E3081" w:rsidP="00665E24">
            <w:pPr>
              <w:pStyle w:val="TableParagraph"/>
              <w:tabs>
                <w:tab w:val="left" w:pos="1782"/>
              </w:tabs>
              <w:kinsoku w:val="0"/>
              <w:overflowPunct w:val="0"/>
              <w:ind w:left="102" w:right="96"/>
            </w:pPr>
            <w:r>
              <w:t>Техническое</w:t>
            </w:r>
            <w:r w:rsidR="00665E24">
              <w:t xml:space="preserve"> </w:t>
            </w:r>
            <w:r>
              <w:t>обслуживание судна.</w:t>
            </w:r>
          </w:p>
        </w:tc>
        <w:tc>
          <w:tcPr>
            <w:tcW w:w="3001" w:type="dxa"/>
            <w:tcBorders>
              <w:top w:val="single" w:sz="4" w:space="0" w:color="000000"/>
              <w:left w:val="single" w:sz="4" w:space="0" w:color="000000"/>
              <w:bottom w:val="single" w:sz="4" w:space="0" w:color="000000"/>
              <w:right w:val="single" w:sz="4" w:space="0" w:color="000000"/>
            </w:tcBorders>
          </w:tcPr>
          <w:p w14:paraId="067573BE" w14:textId="77777777" w:rsidR="007E3081" w:rsidRDefault="007E3081" w:rsidP="00790A8B">
            <w:pPr>
              <w:pStyle w:val="TableParagraph"/>
              <w:kinsoku w:val="0"/>
              <w:overflowPunct w:val="0"/>
              <w:spacing w:before="2" w:line="276" w:lineRule="exact"/>
              <w:ind w:left="107"/>
            </w:pPr>
            <w:r>
              <w:t>- Выполнение основных правил по техническому обслуживанию судна.</w:t>
            </w:r>
          </w:p>
        </w:tc>
        <w:tc>
          <w:tcPr>
            <w:tcW w:w="3244" w:type="dxa"/>
            <w:tcBorders>
              <w:top w:val="single" w:sz="4" w:space="0" w:color="000000"/>
              <w:left w:val="single" w:sz="4" w:space="0" w:color="000000"/>
              <w:bottom w:val="single" w:sz="4" w:space="0" w:color="000000"/>
              <w:right w:val="single" w:sz="4" w:space="0" w:color="000000"/>
            </w:tcBorders>
          </w:tcPr>
          <w:p w14:paraId="62E602C8" w14:textId="77777777" w:rsidR="007E3081" w:rsidRDefault="007E3081" w:rsidP="00790A8B">
            <w:pPr>
              <w:pStyle w:val="TableParagraph"/>
              <w:kinsoku w:val="0"/>
              <w:overflowPunct w:val="0"/>
              <w:spacing w:before="2" w:line="276" w:lineRule="exact"/>
              <w:ind w:left="106" w:right="342"/>
            </w:pPr>
            <w:r>
              <w:t>Экспертное наблюдение за ходом выполнения практической работы</w:t>
            </w:r>
          </w:p>
        </w:tc>
      </w:tr>
      <w:tr w:rsidR="007E3081" w14:paraId="3E36E677" w14:textId="77777777" w:rsidTr="00665E24">
        <w:trPr>
          <w:trHeight w:val="274"/>
        </w:trPr>
        <w:tc>
          <w:tcPr>
            <w:tcW w:w="9606" w:type="dxa"/>
            <w:gridSpan w:val="3"/>
            <w:tcBorders>
              <w:top w:val="single" w:sz="4" w:space="0" w:color="000000"/>
              <w:left w:val="single" w:sz="4" w:space="0" w:color="000000"/>
              <w:bottom w:val="single" w:sz="4" w:space="0" w:color="000000"/>
              <w:right w:val="single" w:sz="4" w:space="0" w:color="000000"/>
            </w:tcBorders>
          </w:tcPr>
          <w:p w14:paraId="4DC29E12" w14:textId="77777777" w:rsidR="007E3081" w:rsidRDefault="007E3081" w:rsidP="00790A8B">
            <w:pPr>
              <w:pStyle w:val="TableParagraph"/>
              <w:kinsoku w:val="0"/>
              <w:overflowPunct w:val="0"/>
              <w:spacing w:line="254" w:lineRule="exact"/>
              <w:ind w:left="105"/>
              <w:rPr>
                <w:b/>
                <w:bCs/>
              </w:rPr>
            </w:pPr>
            <w:r>
              <w:rPr>
                <w:b/>
                <w:bCs/>
              </w:rPr>
              <w:t>Умения:</w:t>
            </w:r>
          </w:p>
        </w:tc>
      </w:tr>
      <w:tr w:rsidR="007E3081" w14:paraId="7D6F734A" w14:textId="77777777" w:rsidTr="00665E24">
        <w:trPr>
          <w:trHeight w:val="2207"/>
        </w:trPr>
        <w:tc>
          <w:tcPr>
            <w:tcW w:w="3361" w:type="dxa"/>
            <w:tcBorders>
              <w:top w:val="single" w:sz="4" w:space="0" w:color="000000"/>
              <w:left w:val="single" w:sz="4" w:space="0" w:color="000000"/>
              <w:bottom w:val="single" w:sz="4" w:space="0" w:color="000000"/>
              <w:right w:val="single" w:sz="4" w:space="0" w:color="000000"/>
            </w:tcBorders>
          </w:tcPr>
          <w:p w14:paraId="5B343979" w14:textId="34B72CAB" w:rsidR="007E3081" w:rsidRDefault="007E3081" w:rsidP="00665E24">
            <w:pPr>
              <w:pStyle w:val="TableParagraph"/>
              <w:tabs>
                <w:tab w:val="left" w:pos="2606"/>
              </w:tabs>
              <w:kinsoku w:val="0"/>
              <w:overflowPunct w:val="0"/>
              <w:spacing w:before="2" w:line="276" w:lineRule="exact"/>
              <w:ind w:left="102" w:right="96"/>
              <w:jc w:val="both"/>
            </w:pPr>
            <w:r>
              <w:t>Применять информацию об остойчивости</w:t>
            </w:r>
            <w:r w:rsidR="00665E24">
              <w:t xml:space="preserve"> </w:t>
            </w:r>
            <w:r>
              <w:rPr>
                <w:spacing w:val="-3"/>
              </w:rPr>
              <w:t xml:space="preserve">судна, </w:t>
            </w:r>
            <w:r>
              <w:t xml:space="preserve">диаграммы, устройства и компьютерные программы для расчета остойчивости </w:t>
            </w:r>
            <w:r>
              <w:rPr>
                <w:spacing w:val="-11"/>
              </w:rPr>
              <w:t xml:space="preserve">в </w:t>
            </w:r>
            <w:r>
              <w:t>неповрежденном состоянии судна и в случае частичной потери</w:t>
            </w:r>
            <w:r>
              <w:rPr>
                <w:spacing w:val="-2"/>
              </w:rPr>
              <w:t xml:space="preserve"> </w:t>
            </w:r>
            <w:r>
              <w:t>плавучести</w:t>
            </w:r>
          </w:p>
        </w:tc>
        <w:tc>
          <w:tcPr>
            <w:tcW w:w="3001" w:type="dxa"/>
            <w:tcBorders>
              <w:top w:val="single" w:sz="4" w:space="0" w:color="000000"/>
              <w:left w:val="single" w:sz="4" w:space="0" w:color="000000"/>
              <w:bottom w:val="single" w:sz="4" w:space="0" w:color="000000"/>
              <w:right w:val="single" w:sz="4" w:space="0" w:color="000000"/>
            </w:tcBorders>
          </w:tcPr>
          <w:p w14:paraId="7D8DB36A" w14:textId="77777777" w:rsidR="007E3081" w:rsidRDefault="007E3081" w:rsidP="00790A8B">
            <w:pPr>
              <w:pStyle w:val="TableParagraph"/>
              <w:kinsoku w:val="0"/>
              <w:overflowPunct w:val="0"/>
              <w:spacing w:before="2" w:line="276" w:lineRule="exact"/>
              <w:ind w:left="179" w:right="162"/>
            </w:pPr>
            <w:r>
              <w:t>- Демонстрация умения по решению задач на определение остойчивости, посадки для расчета напряжений корпуса в случае частичной потери плавучести</w:t>
            </w:r>
          </w:p>
        </w:tc>
        <w:tc>
          <w:tcPr>
            <w:tcW w:w="3244" w:type="dxa"/>
            <w:tcBorders>
              <w:top w:val="single" w:sz="4" w:space="0" w:color="000000"/>
              <w:left w:val="single" w:sz="4" w:space="0" w:color="000000"/>
              <w:bottom w:val="single" w:sz="4" w:space="0" w:color="000000"/>
              <w:right w:val="single" w:sz="4" w:space="0" w:color="000000"/>
            </w:tcBorders>
          </w:tcPr>
          <w:p w14:paraId="4028EF41" w14:textId="77777777" w:rsidR="007E3081" w:rsidRDefault="007E3081" w:rsidP="00790A8B">
            <w:pPr>
              <w:pStyle w:val="TableParagraph"/>
              <w:kinsoku w:val="0"/>
              <w:overflowPunct w:val="0"/>
              <w:ind w:left="106" w:right="399"/>
            </w:pPr>
            <w:r>
              <w:t>Оценка результатов выполнения практической работы</w:t>
            </w:r>
          </w:p>
        </w:tc>
      </w:tr>
    </w:tbl>
    <w:p w14:paraId="4FF2A873" w14:textId="77777777" w:rsidR="00ED2067" w:rsidRDefault="00ED2067"/>
    <w:sectPr w:rsidR="00ED2067">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9DA38" w14:textId="77777777" w:rsidR="00D16DD7" w:rsidRDefault="00D16DD7">
      <w:r>
        <w:separator/>
      </w:r>
    </w:p>
  </w:endnote>
  <w:endnote w:type="continuationSeparator" w:id="0">
    <w:p w14:paraId="5FB055FC" w14:textId="77777777" w:rsidR="00D16DD7" w:rsidRDefault="00D1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BDDB" w14:textId="77777777" w:rsidR="00790A8B" w:rsidRDefault="00790A8B">
    <w:pPr>
      <w:pStyle w:val="a3"/>
      <w:kinsoku w:val="0"/>
      <w:overflowPunct w:val="0"/>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492E" w14:textId="77777777" w:rsidR="00790A8B" w:rsidRDefault="00790A8B">
    <w:pPr>
      <w:pStyle w:val="a3"/>
      <w:kinsoku w:val="0"/>
      <w:overflowPunct w:val="0"/>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6AF2" w14:textId="77777777" w:rsidR="00790A8B" w:rsidRDefault="00790A8B">
    <w:pPr>
      <w:pStyle w:val="a3"/>
      <w:kinsoku w:val="0"/>
      <w:overflowPunct w:val="0"/>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6949B" w14:textId="77777777" w:rsidR="00790A8B" w:rsidRDefault="00790A8B">
    <w:pPr>
      <w:pStyle w:val="a3"/>
      <w:kinsoku w:val="0"/>
      <w:overflowPunct w:val="0"/>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83B88" w14:textId="77777777" w:rsidR="00D16DD7" w:rsidRDefault="00D16DD7">
      <w:r>
        <w:separator/>
      </w:r>
    </w:p>
  </w:footnote>
  <w:footnote w:type="continuationSeparator" w:id="0">
    <w:p w14:paraId="3CD7A103" w14:textId="77777777" w:rsidR="00D16DD7" w:rsidRDefault="00D16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E4"/>
    <w:multiLevelType w:val="multilevel"/>
    <w:tmpl w:val="FFFFFFFF"/>
    <w:lvl w:ilvl="0">
      <w:start w:val="1"/>
      <w:numFmt w:val="decimal"/>
      <w:lvlText w:val="%1."/>
      <w:lvlJc w:val="left"/>
      <w:pPr>
        <w:ind w:left="779" w:hanging="281"/>
      </w:pPr>
      <w:rPr>
        <w:rFonts w:ascii="Times New Roman" w:hAnsi="Times New Roman" w:cs="Times New Roman"/>
        <w:b/>
        <w:bCs/>
        <w:spacing w:val="0"/>
        <w:w w:val="100"/>
        <w:sz w:val="28"/>
        <w:szCs w:val="28"/>
      </w:rPr>
    </w:lvl>
    <w:lvl w:ilvl="1">
      <w:start w:val="1"/>
      <w:numFmt w:val="decimal"/>
      <w:lvlText w:val="%2."/>
      <w:lvlJc w:val="left"/>
      <w:pPr>
        <w:ind w:left="1958" w:hanging="240"/>
      </w:pPr>
      <w:rPr>
        <w:rFonts w:ascii="Times New Roman" w:hAnsi="Times New Roman" w:cs="Times New Roman"/>
        <w:b/>
        <w:bCs/>
        <w:spacing w:val="-4"/>
        <w:w w:val="100"/>
        <w:sz w:val="24"/>
        <w:szCs w:val="24"/>
      </w:rPr>
    </w:lvl>
    <w:lvl w:ilvl="2">
      <w:start w:val="1"/>
      <w:numFmt w:val="decimal"/>
      <w:lvlText w:val="%2.%3."/>
      <w:lvlJc w:val="left"/>
      <w:pPr>
        <w:ind w:left="1147" w:hanging="361"/>
      </w:pPr>
      <w:rPr>
        <w:rFonts w:ascii="Times New Roman" w:hAnsi="Times New Roman" w:cs="Times New Roman"/>
        <w:b/>
        <w:bCs/>
        <w:spacing w:val="-7"/>
        <w:w w:val="100"/>
        <w:sz w:val="22"/>
        <w:szCs w:val="22"/>
      </w:rPr>
    </w:lvl>
    <w:lvl w:ilvl="3">
      <w:numFmt w:val="bullet"/>
      <w:lvlText w:val="•"/>
      <w:lvlJc w:val="left"/>
      <w:pPr>
        <w:ind w:left="2973" w:hanging="361"/>
      </w:pPr>
    </w:lvl>
    <w:lvl w:ilvl="4">
      <w:numFmt w:val="bullet"/>
      <w:lvlText w:val="•"/>
      <w:lvlJc w:val="left"/>
      <w:pPr>
        <w:ind w:left="3987" w:hanging="361"/>
      </w:pPr>
    </w:lvl>
    <w:lvl w:ilvl="5">
      <w:numFmt w:val="bullet"/>
      <w:lvlText w:val="•"/>
      <w:lvlJc w:val="left"/>
      <w:pPr>
        <w:ind w:left="5001" w:hanging="361"/>
      </w:pPr>
    </w:lvl>
    <w:lvl w:ilvl="6">
      <w:numFmt w:val="bullet"/>
      <w:lvlText w:val="•"/>
      <w:lvlJc w:val="left"/>
      <w:pPr>
        <w:ind w:left="6015" w:hanging="361"/>
      </w:pPr>
    </w:lvl>
    <w:lvl w:ilvl="7">
      <w:numFmt w:val="bullet"/>
      <w:lvlText w:val="•"/>
      <w:lvlJc w:val="left"/>
      <w:pPr>
        <w:ind w:left="7028" w:hanging="361"/>
      </w:pPr>
    </w:lvl>
    <w:lvl w:ilvl="8">
      <w:numFmt w:val="bullet"/>
      <w:lvlText w:val="•"/>
      <w:lvlJc w:val="left"/>
      <w:pPr>
        <w:ind w:left="8042" w:hanging="361"/>
      </w:pPr>
    </w:lvl>
  </w:abstractNum>
  <w:abstractNum w:abstractNumId="1">
    <w:nsid w:val="000004E5"/>
    <w:multiLevelType w:val="multilevel"/>
    <w:tmpl w:val="FFFFFFFF"/>
    <w:lvl w:ilvl="0">
      <w:start w:val="3"/>
      <w:numFmt w:val="decimal"/>
      <w:lvlText w:val="%1"/>
      <w:lvlJc w:val="left"/>
      <w:pPr>
        <w:ind w:left="220" w:hanging="435"/>
      </w:pPr>
    </w:lvl>
    <w:lvl w:ilvl="1">
      <w:start w:val="1"/>
      <w:numFmt w:val="decimal"/>
      <w:lvlText w:val="%1.%2."/>
      <w:lvlJc w:val="left"/>
      <w:pPr>
        <w:ind w:left="220" w:hanging="435"/>
      </w:pPr>
      <w:rPr>
        <w:rFonts w:ascii="Times New Roman" w:hAnsi="Times New Roman" w:cs="Times New Roman"/>
        <w:b/>
        <w:bCs/>
        <w:w w:val="100"/>
        <w:sz w:val="24"/>
        <w:szCs w:val="24"/>
      </w:rPr>
    </w:lvl>
    <w:lvl w:ilvl="2">
      <w:start w:val="1"/>
      <w:numFmt w:val="decimal"/>
      <w:lvlText w:val="%1.%2.%3."/>
      <w:lvlJc w:val="left"/>
      <w:pPr>
        <w:ind w:left="1386" w:hanging="600"/>
      </w:pPr>
      <w:rPr>
        <w:rFonts w:ascii="Times New Roman" w:hAnsi="Times New Roman" w:cs="Times New Roman"/>
        <w:b/>
        <w:bCs/>
        <w:w w:val="100"/>
        <w:sz w:val="24"/>
        <w:szCs w:val="24"/>
      </w:rPr>
    </w:lvl>
    <w:lvl w:ilvl="3">
      <w:numFmt w:val="bullet"/>
      <w:lvlText w:val="•"/>
      <w:lvlJc w:val="left"/>
      <w:pPr>
        <w:ind w:left="3306" w:hanging="600"/>
      </w:pPr>
    </w:lvl>
    <w:lvl w:ilvl="4">
      <w:numFmt w:val="bullet"/>
      <w:lvlText w:val="•"/>
      <w:lvlJc w:val="left"/>
      <w:pPr>
        <w:ind w:left="4270" w:hanging="600"/>
      </w:pPr>
    </w:lvl>
    <w:lvl w:ilvl="5">
      <w:numFmt w:val="bullet"/>
      <w:lvlText w:val="•"/>
      <w:lvlJc w:val="left"/>
      <w:pPr>
        <w:ind w:left="5233" w:hanging="600"/>
      </w:pPr>
    </w:lvl>
    <w:lvl w:ilvl="6">
      <w:numFmt w:val="bullet"/>
      <w:lvlText w:val="•"/>
      <w:lvlJc w:val="left"/>
      <w:pPr>
        <w:ind w:left="6196" w:hanging="600"/>
      </w:pPr>
    </w:lvl>
    <w:lvl w:ilvl="7">
      <w:numFmt w:val="bullet"/>
      <w:lvlText w:val="•"/>
      <w:lvlJc w:val="left"/>
      <w:pPr>
        <w:ind w:left="7160" w:hanging="600"/>
      </w:pPr>
    </w:lvl>
    <w:lvl w:ilvl="8">
      <w:numFmt w:val="bullet"/>
      <w:lvlText w:val="•"/>
      <w:lvlJc w:val="left"/>
      <w:pPr>
        <w:ind w:left="8123" w:hanging="600"/>
      </w:pPr>
    </w:lvl>
  </w:abstractNum>
  <w:abstractNum w:abstractNumId="2">
    <w:nsid w:val="000004E6"/>
    <w:multiLevelType w:val="multilevel"/>
    <w:tmpl w:val="FFFFFFFF"/>
    <w:lvl w:ilvl="0">
      <w:start w:val="1"/>
      <w:numFmt w:val="decimal"/>
      <w:lvlText w:val="%1."/>
      <w:lvlJc w:val="left"/>
      <w:pPr>
        <w:ind w:left="220" w:hanging="248"/>
      </w:pPr>
      <w:rPr>
        <w:rFonts w:ascii="Times New Roman" w:hAnsi="Times New Roman" w:cs="Times New Roman"/>
        <w:b w:val="0"/>
        <w:bCs w:val="0"/>
        <w:spacing w:val="-1"/>
        <w:w w:val="100"/>
        <w:sz w:val="24"/>
        <w:szCs w:val="24"/>
      </w:rPr>
    </w:lvl>
    <w:lvl w:ilvl="1">
      <w:numFmt w:val="bullet"/>
      <w:lvlText w:val="•"/>
      <w:lvlJc w:val="left"/>
      <w:pPr>
        <w:ind w:left="1203" w:hanging="248"/>
      </w:pPr>
    </w:lvl>
    <w:lvl w:ilvl="2">
      <w:numFmt w:val="bullet"/>
      <w:lvlText w:val="•"/>
      <w:lvlJc w:val="left"/>
      <w:pPr>
        <w:ind w:left="2186" w:hanging="248"/>
      </w:pPr>
    </w:lvl>
    <w:lvl w:ilvl="3">
      <w:numFmt w:val="bullet"/>
      <w:lvlText w:val="•"/>
      <w:lvlJc w:val="left"/>
      <w:pPr>
        <w:ind w:left="3169" w:hanging="248"/>
      </w:pPr>
    </w:lvl>
    <w:lvl w:ilvl="4">
      <w:numFmt w:val="bullet"/>
      <w:lvlText w:val="•"/>
      <w:lvlJc w:val="left"/>
      <w:pPr>
        <w:ind w:left="4152" w:hanging="248"/>
      </w:pPr>
    </w:lvl>
    <w:lvl w:ilvl="5">
      <w:numFmt w:val="bullet"/>
      <w:lvlText w:val="•"/>
      <w:lvlJc w:val="left"/>
      <w:pPr>
        <w:ind w:left="5135" w:hanging="248"/>
      </w:pPr>
    </w:lvl>
    <w:lvl w:ilvl="6">
      <w:numFmt w:val="bullet"/>
      <w:lvlText w:val="•"/>
      <w:lvlJc w:val="left"/>
      <w:pPr>
        <w:ind w:left="6118" w:hanging="248"/>
      </w:pPr>
    </w:lvl>
    <w:lvl w:ilvl="7">
      <w:numFmt w:val="bullet"/>
      <w:lvlText w:val="•"/>
      <w:lvlJc w:val="left"/>
      <w:pPr>
        <w:ind w:left="7101" w:hanging="248"/>
      </w:pPr>
    </w:lvl>
    <w:lvl w:ilvl="8">
      <w:numFmt w:val="bullet"/>
      <w:lvlText w:val="•"/>
      <w:lvlJc w:val="left"/>
      <w:pPr>
        <w:ind w:left="8084" w:hanging="248"/>
      </w:pPr>
    </w:lvl>
  </w:abstractNum>
  <w:abstractNum w:abstractNumId="3">
    <w:nsid w:val="000004E7"/>
    <w:multiLevelType w:val="multilevel"/>
    <w:tmpl w:val="FFFFFFFF"/>
    <w:lvl w:ilvl="0">
      <w:start w:val="1"/>
      <w:numFmt w:val="decimal"/>
      <w:lvlText w:val="%1."/>
      <w:lvlJc w:val="left"/>
      <w:pPr>
        <w:ind w:left="220" w:hanging="248"/>
      </w:pPr>
      <w:rPr>
        <w:rFonts w:ascii="Times New Roman" w:hAnsi="Times New Roman" w:cs="Times New Roman"/>
        <w:b w:val="0"/>
        <w:bCs w:val="0"/>
        <w:spacing w:val="-1"/>
        <w:w w:val="100"/>
        <w:sz w:val="24"/>
        <w:szCs w:val="24"/>
      </w:rPr>
    </w:lvl>
    <w:lvl w:ilvl="1">
      <w:numFmt w:val="bullet"/>
      <w:lvlText w:val="•"/>
      <w:lvlJc w:val="left"/>
      <w:pPr>
        <w:ind w:left="1320" w:hanging="248"/>
      </w:pPr>
    </w:lvl>
    <w:lvl w:ilvl="2">
      <w:numFmt w:val="bullet"/>
      <w:lvlText w:val="•"/>
      <w:lvlJc w:val="left"/>
      <w:pPr>
        <w:ind w:left="2290" w:hanging="248"/>
      </w:pPr>
    </w:lvl>
    <w:lvl w:ilvl="3">
      <w:numFmt w:val="bullet"/>
      <w:lvlText w:val="•"/>
      <w:lvlJc w:val="left"/>
      <w:pPr>
        <w:ind w:left="3260" w:hanging="248"/>
      </w:pPr>
    </w:lvl>
    <w:lvl w:ilvl="4">
      <w:numFmt w:val="bullet"/>
      <w:lvlText w:val="•"/>
      <w:lvlJc w:val="left"/>
      <w:pPr>
        <w:ind w:left="4230" w:hanging="248"/>
      </w:pPr>
    </w:lvl>
    <w:lvl w:ilvl="5">
      <w:numFmt w:val="bullet"/>
      <w:lvlText w:val="•"/>
      <w:lvlJc w:val="left"/>
      <w:pPr>
        <w:ind w:left="5200" w:hanging="248"/>
      </w:pPr>
    </w:lvl>
    <w:lvl w:ilvl="6">
      <w:numFmt w:val="bullet"/>
      <w:lvlText w:val="•"/>
      <w:lvlJc w:val="left"/>
      <w:pPr>
        <w:ind w:left="6170" w:hanging="248"/>
      </w:pPr>
    </w:lvl>
    <w:lvl w:ilvl="7">
      <w:numFmt w:val="bullet"/>
      <w:lvlText w:val="•"/>
      <w:lvlJc w:val="left"/>
      <w:pPr>
        <w:ind w:left="7140" w:hanging="248"/>
      </w:pPr>
    </w:lvl>
    <w:lvl w:ilvl="8">
      <w:numFmt w:val="bullet"/>
      <w:lvlText w:val="•"/>
      <w:lvlJc w:val="left"/>
      <w:pPr>
        <w:ind w:left="8110" w:hanging="248"/>
      </w:pPr>
    </w:lvl>
  </w:abstractNum>
  <w:abstractNum w:abstractNumId="4">
    <w:nsid w:val="000004E8"/>
    <w:multiLevelType w:val="multilevel"/>
    <w:tmpl w:val="FFFFFFFF"/>
    <w:lvl w:ilvl="0">
      <w:numFmt w:val="bullet"/>
      <w:lvlText w:val="-"/>
      <w:lvlJc w:val="left"/>
      <w:pPr>
        <w:ind w:left="107" w:hanging="140"/>
      </w:pPr>
      <w:rPr>
        <w:rFonts w:ascii="Times New Roman" w:hAnsi="Times New Roman" w:cs="Times New Roman"/>
        <w:b w:val="0"/>
        <w:bCs w:val="0"/>
        <w:w w:val="99"/>
        <w:sz w:val="24"/>
        <w:szCs w:val="24"/>
      </w:rPr>
    </w:lvl>
    <w:lvl w:ilvl="1">
      <w:numFmt w:val="bullet"/>
      <w:lvlText w:val="•"/>
      <w:lvlJc w:val="left"/>
      <w:pPr>
        <w:ind w:left="389" w:hanging="140"/>
      </w:pPr>
    </w:lvl>
    <w:lvl w:ilvl="2">
      <w:numFmt w:val="bullet"/>
      <w:lvlText w:val="•"/>
      <w:lvlJc w:val="left"/>
      <w:pPr>
        <w:ind w:left="678" w:hanging="140"/>
      </w:pPr>
    </w:lvl>
    <w:lvl w:ilvl="3">
      <w:numFmt w:val="bullet"/>
      <w:lvlText w:val="•"/>
      <w:lvlJc w:val="left"/>
      <w:pPr>
        <w:ind w:left="967" w:hanging="140"/>
      </w:pPr>
    </w:lvl>
    <w:lvl w:ilvl="4">
      <w:numFmt w:val="bullet"/>
      <w:lvlText w:val="•"/>
      <w:lvlJc w:val="left"/>
      <w:pPr>
        <w:ind w:left="1256" w:hanging="140"/>
      </w:pPr>
    </w:lvl>
    <w:lvl w:ilvl="5">
      <w:numFmt w:val="bullet"/>
      <w:lvlText w:val="•"/>
      <w:lvlJc w:val="left"/>
      <w:pPr>
        <w:ind w:left="1545" w:hanging="140"/>
      </w:pPr>
    </w:lvl>
    <w:lvl w:ilvl="6">
      <w:numFmt w:val="bullet"/>
      <w:lvlText w:val="•"/>
      <w:lvlJc w:val="left"/>
      <w:pPr>
        <w:ind w:left="1834" w:hanging="140"/>
      </w:pPr>
    </w:lvl>
    <w:lvl w:ilvl="7">
      <w:numFmt w:val="bullet"/>
      <w:lvlText w:val="•"/>
      <w:lvlJc w:val="left"/>
      <w:pPr>
        <w:ind w:left="2123" w:hanging="140"/>
      </w:pPr>
    </w:lvl>
    <w:lvl w:ilvl="8">
      <w:numFmt w:val="bullet"/>
      <w:lvlText w:val="•"/>
      <w:lvlJc w:val="left"/>
      <w:pPr>
        <w:ind w:left="2412" w:hanging="140"/>
      </w:pPr>
    </w:lvl>
  </w:abstractNum>
  <w:abstractNum w:abstractNumId="5">
    <w:nsid w:val="000004E9"/>
    <w:multiLevelType w:val="multilevel"/>
    <w:tmpl w:val="FFFFFFFF"/>
    <w:lvl w:ilvl="0">
      <w:numFmt w:val="bullet"/>
      <w:lvlText w:val="-"/>
      <w:lvlJc w:val="left"/>
      <w:pPr>
        <w:ind w:left="107" w:hanging="140"/>
      </w:pPr>
      <w:rPr>
        <w:rFonts w:ascii="Times New Roman" w:hAnsi="Times New Roman" w:cs="Times New Roman"/>
        <w:b w:val="0"/>
        <w:bCs w:val="0"/>
        <w:w w:val="99"/>
        <w:sz w:val="24"/>
        <w:szCs w:val="24"/>
      </w:rPr>
    </w:lvl>
    <w:lvl w:ilvl="1">
      <w:numFmt w:val="bullet"/>
      <w:lvlText w:val="•"/>
      <w:lvlJc w:val="left"/>
      <w:pPr>
        <w:ind w:left="389" w:hanging="140"/>
      </w:pPr>
    </w:lvl>
    <w:lvl w:ilvl="2">
      <w:numFmt w:val="bullet"/>
      <w:lvlText w:val="•"/>
      <w:lvlJc w:val="left"/>
      <w:pPr>
        <w:ind w:left="678" w:hanging="140"/>
      </w:pPr>
    </w:lvl>
    <w:lvl w:ilvl="3">
      <w:numFmt w:val="bullet"/>
      <w:lvlText w:val="•"/>
      <w:lvlJc w:val="left"/>
      <w:pPr>
        <w:ind w:left="967" w:hanging="140"/>
      </w:pPr>
    </w:lvl>
    <w:lvl w:ilvl="4">
      <w:numFmt w:val="bullet"/>
      <w:lvlText w:val="•"/>
      <w:lvlJc w:val="left"/>
      <w:pPr>
        <w:ind w:left="1256" w:hanging="140"/>
      </w:pPr>
    </w:lvl>
    <w:lvl w:ilvl="5">
      <w:numFmt w:val="bullet"/>
      <w:lvlText w:val="•"/>
      <w:lvlJc w:val="left"/>
      <w:pPr>
        <w:ind w:left="1545" w:hanging="140"/>
      </w:pPr>
    </w:lvl>
    <w:lvl w:ilvl="6">
      <w:numFmt w:val="bullet"/>
      <w:lvlText w:val="•"/>
      <w:lvlJc w:val="left"/>
      <w:pPr>
        <w:ind w:left="1834" w:hanging="140"/>
      </w:pPr>
    </w:lvl>
    <w:lvl w:ilvl="7">
      <w:numFmt w:val="bullet"/>
      <w:lvlText w:val="•"/>
      <w:lvlJc w:val="left"/>
      <w:pPr>
        <w:ind w:left="2123" w:hanging="140"/>
      </w:pPr>
    </w:lvl>
    <w:lvl w:ilvl="8">
      <w:numFmt w:val="bullet"/>
      <w:lvlText w:val="•"/>
      <w:lvlJc w:val="left"/>
      <w:pPr>
        <w:ind w:left="2412" w:hanging="140"/>
      </w:pPr>
    </w:lvl>
  </w:abstractNum>
  <w:abstractNum w:abstractNumId="6">
    <w:nsid w:val="000004EA"/>
    <w:multiLevelType w:val="multilevel"/>
    <w:tmpl w:val="FFFFFFFF"/>
    <w:lvl w:ilvl="0">
      <w:numFmt w:val="bullet"/>
      <w:lvlText w:val="-"/>
      <w:lvlJc w:val="left"/>
      <w:pPr>
        <w:ind w:left="107" w:hanging="140"/>
      </w:pPr>
      <w:rPr>
        <w:rFonts w:ascii="Times New Roman" w:hAnsi="Times New Roman" w:cs="Times New Roman"/>
        <w:b w:val="0"/>
        <w:bCs w:val="0"/>
        <w:w w:val="99"/>
        <w:sz w:val="24"/>
        <w:szCs w:val="24"/>
      </w:rPr>
    </w:lvl>
    <w:lvl w:ilvl="1">
      <w:numFmt w:val="bullet"/>
      <w:lvlText w:val="•"/>
      <w:lvlJc w:val="left"/>
      <w:pPr>
        <w:ind w:left="389" w:hanging="140"/>
      </w:pPr>
    </w:lvl>
    <w:lvl w:ilvl="2">
      <w:numFmt w:val="bullet"/>
      <w:lvlText w:val="•"/>
      <w:lvlJc w:val="left"/>
      <w:pPr>
        <w:ind w:left="678" w:hanging="140"/>
      </w:pPr>
    </w:lvl>
    <w:lvl w:ilvl="3">
      <w:numFmt w:val="bullet"/>
      <w:lvlText w:val="•"/>
      <w:lvlJc w:val="left"/>
      <w:pPr>
        <w:ind w:left="967" w:hanging="140"/>
      </w:pPr>
    </w:lvl>
    <w:lvl w:ilvl="4">
      <w:numFmt w:val="bullet"/>
      <w:lvlText w:val="•"/>
      <w:lvlJc w:val="left"/>
      <w:pPr>
        <w:ind w:left="1256" w:hanging="140"/>
      </w:pPr>
    </w:lvl>
    <w:lvl w:ilvl="5">
      <w:numFmt w:val="bullet"/>
      <w:lvlText w:val="•"/>
      <w:lvlJc w:val="left"/>
      <w:pPr>
        <w:ind w:left="1545" w:hanging="140"/>
      </w:pPr>
    </w:lvl>
    <w:lvl w:ilvl="6">
      <w:numFmt w:val="bullet"/>
      <w:lvlText w:val="•"/>
      <w:lvlJc w:val="left"/>
      <w:pPr>
        <w:ind w:left="1834" w:hanging="140"/>
      </w:pPr>
    </w:lvl>
    <w:lvl w:ilvl="7">
      <w:numFmt w:val="bullet"/>
      <w:lvlText w:val="•"/>
      <w:lvlJc w:val="left"/>
      <w:pPr>
        <w:ind w:left="2123" w:hanging="140"/>
      </w:pPr>
    </w:lvl>
    <w:lvl w:ilvl="8">
      <w:numFmt w:val="bullet"/>
      <w:lvlText w:val="•"/>
      <w:lvlJc w:val="left"/>
      <w:pPr>
        <w:ind w:left="2412" w:hanging="140"/>
      </w:pPr>
    </w:lvl>
  </w:abstractNum>
  <w:abstractNum w:abstractNumId="7">
    <w:nsid w:val="000004EB"/>
    <w:multiLevelType w:val="multilevel"/>
    <w:tmpl w:val="FFFFFFFF"/>
    <w:lvl w:ilvl="0">
      <w:numFmt w:val="bullet"/>
      <w:lvlText w:val="-"/>
      <w:lvlJc w:val="left"/>
      <w:pPr>
        <w:ind w:left="107" w:hanging="140"/>
      </w:pPr>
      <w:rPr>
        <w:rFonts w:ascii="Times New Roman" w:hAnsi="Times New Roman" w:cs="Times New Roman"/>
        <w:b w:val="0"/>
        <w:bCs w:val="0"/>
        <w:w w:val="99"/>
        <w:sz w:val="24"/>
        <w:szCs w:val="24"/>
      </w:rPr>
    </w:lvl>
    <w:lvl w:ilvl="1">
      <w:numFmt w:val="bullet"/>
      <w:lvlText w:val="•"/>
      <w:lvlJc w:val="left"/>
      <w:pPr>
        <w:ind w:left="389" w:hanging="140"/>
      </w:pPr>
    </w:lvl>
    <w:lvl w:ilvl="2">
      <w:numFmt w:val="bullet"/>
      <w:lvlText w:val="•"/>
      <w:lvlJc w:val="left"/>
      <w:pPr>
        <w:ind w:left="678" w:hanging="140"/>
      </w:pPr>
    </w:lvl>
    <w:lvl w:ilvl="3">
      <w:numFmt w:val="bullet"/>
      <w:lvlText w:val="•"/>
      <w:lvlJc w:val="left"/>
      <w:pPr>
        <w:ind w:left="967" w:hanging="140"/>
      </w:pPr>
    </w:lvl>
    <w:lvl w:ilvl="4">
      <w:numFmt w:val="bullet"/>
      <w:lvlText w:val="•"/>
      <w:lvlJc w:val="left"/>
      <w:pPr>
        <w:ind w:left="1256" w:hanging="140"/>
      </w:pPr>
    </w:lvl>
    <w:lvl w:ilvl="5">
      <w:numFmt w:val="bullet"/>
      <w:lvlText w:val="•"/>
      <w:lvlJc w:val="left"/>
      <w:pPr>
        <w:ind w:left="1545" w:hanging="140"/>
      </w:pPr>
    </w:lvl>
    <w:lvl w:ilvl="6">
      <w:numFmt w:val="bullet"/>
      <w:lvlText w:val="•"/>
      <w:lvlJc w:val="left"/>
      <w:pPr>
        <w:ind w:left="1834" w:hanging="140"/>
      </w:pPr>
    </w:lvl>
    <w:lvl w:ilvl="7">
      <w:numFmt w:val="bullet"/>
      <w:lvlText w:val="•"/>
      <w:lvlJc w:val="left"/>
      <w:pPr>
        <w:ind w:left="2123" w:hanging="140"/>
      </w:pPr>
    </w:lvl>
    <w:lvl w:ilvl="8">
      <w:numFmt w:val="bullet"/>
      <w:lvlText w:val="•"/>
      <w:lvlJc w:val="left"/>
      <w:pPr>
        <w:ind w:left="2412" w:hanging="140"/>
      </w:pPr>
    </w:lvl>
  </w:abstractNum>
  <w:abstractNum w:abstractNumId="8">
    <w:nsid w:val="11E47B7B"/>
    <w:multiLevelType w:val="hybridMultilevel"/>
    <w:tmpl w:val="F2F09922"/>
    <w:lvl w:ilvl="0" w:tplc="FFFFFFFF">
      <w:start w:val="1"/>
      <w:numFmt w:val="decimal"/>
      <w:lvlText w:val="%1."/>
      <w:lvlJc w:val="left"/>
      <w:pPr>
        <w:tabs>
          <w:tab w:val="num" w:pos="644"/>
        </w:tabs>
        <w:ind w:left="644" w:hanging="360"/>
      </w:pPr>
      <w:rPr>
        <w:rFonts w:hint="default"/>
        <w:b/>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86"/>
    <w:rsid w:val="00171219"/>
    <w:rsid w:val="00294BED"/>
    <w:rsid w:val="00343286"/>
    <w:rsid w:val="00344563"/>
    <w:rsid w:val="00390F08"/>
    <w:rsid w:val="0045496B"/>
    <w:rsid w:val="00665E24"/>
    <w:rsid w:val="00675BA1"/>
    <w:rsid w:val="00790A8B"/>
    <w:rsid w:val="007A6C48"/>
    <w:rsid w:val="007E3081"/>
    <w:rsid w:val="00B80ABF"/>
    <w:rsid w:val="00D16DD7"/>
    <w:rsid w:val="00ED2067"/>
    <w:rsid w:val="00EF1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45D10-6403-4FBC-8DF8-2774D75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3081"/>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90A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1"/>
    <w:qFormat/>
    <w:rsid w:val="007E3081"/>
    <w:pP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7E3081"/>
    <w:rPr>
      <w:rFonts w:ascii="Times New Roman" w:eastAsiaTheme="minorEastAsia" w:hAnsi="Times New Roman" w:cs="Times New Roman"/>
      <w:b/>
      <w:bCs/>
      <w:sz w:val="24"/>
      <w:szCs w:val="24"/>
      <w:lang w:eastAsia="ru-RU"/>
    </w:rPr>
  </w:style>
  <w:style w:type="paragraph" w:styleId="a3">
    <w:name w:val="Body Text"/>
    <w:basedOn w:val="a"/>
    <w:link w:val="a4"/>
    <w:uiPriority w:val="1"/>
    <w:qFormat/>
    <w:rsid w:val="007E3081"/>
    <w:rPr>
      <w:sz w:val="24"/>
      <w:szCs w:val="24"/>
    </w:rPr>
  </w:style>
  <w:style w:type="character" w:customStyle="1" w:styleId="a4">
    <w:name w:val="Основной текст Знак"/>
    <w:basedOn w:val="a0"/>
    <w:link w:val="a3"/>
    <w:uiPriority w:val="1"/>
    <w:rsid w:val="007E3081"/>
    <w:rPr>
      <w:rFonts w:ascii="Times New Roman" w:eastAsiaTheme="minorEastAsia" w:hAnsi="Times New Roman" w:cs="Times New Roman"/>
      <w:sz w:val="24"/>
      <w:szCs w:val="24"/>
      <w:lang w:eastAsia="ru-RU"/>
    </w:rPr>
  </w:style>
  <w:style w:type="paragraph" w:styleId="a5">
    <w:name w:val="List Paragraph"/>
    <w:basedOn w:val="a"/>
    <w:uiPriority w:val="1"/>
    <w:qFormat/>
    <w:rsid w:val="007E3081"/>
    <w:pPr>
      <w:ind w:left="222" w:firstLine="566"/>
    </w:pPr>
    <w:rPr>
      <w:sz w:val="24"/>
      <w:szCs w:val="24"/>
    </w:rPr>
  </w:style>
  <w:style w:type="paragraph" w:customStyle="1" w:styleId="TableParagraph">
    <w:name w:val="Table Paragraph"/>
    <w:basedOn w:val="a"/>
    <w:uiPriority w:val="1"/>
    <w:qFormat/>
    <w:rsid w:val="007E3081"/>
    <w:rPr>
      <w:sz w:val="24"/>
      <w:szCs w:val="24"/>
    </w:rPr>
  </w:style>
  <w:style w:type="character" w:customStyle="1" w:styleId="10">
    <w:name w:val="Заголовок 1 Знак"/>
    <w:basedOn w:val="a0"/>
    <w:link w:val="1"/>
    <w:uiPriority w:val="9"/>
    <w:rsid w:val="00790A8B"/>
    <w:rPr>
      <w:rFonts w:asciiTheme="majorHAnsi" w:eastAsiaTheme="majorEastAsia" w:hAnsiTheme="majorHAnsi" w:cstheme="majorBidi"/>
      <w:color w:val="2F5496" w:themeColor="accent1" w:themeShade="BF"/>
      <w:sz w:val="32"/>
      <w:szCs w:val="32"/>
      <w:lang w:eastAsia="ru-RU"/>
    </w:rPr>
  </w:style>
  <w:style w:type="paragraph" w:styleId="a6">
    <w:name w:val="Balloon Text"/>
    <w:basedOn w:val="a"/>
    <w:link w:val="a7"/>
    <w:uiPriority w:val="99"/>
    <w:semiHidden/>
    <w:unhideWhenUsed/>
    <w:rsid w:val="00344563"/>
    <w:rPr>
      <w:rFonts w:ascii="Segoe UI" w:hAnsi="Segoe UI" w:cs="Segoe UI"/>
      <w:sz w:val="18"/>
      <w:szCs w:val="18"/>
    </w:rPr>
  </w:style>
  <w:style w:type="character" w:customStyle="1" w:styleId="a7">
    <w:name w:val="Текст выноски Знак"/>
    <w:basedOn w:val="a0"/>
    <w:link w:val="a6"/>
    <w:uiPriority w:val="99"/>
    <w:semiHidden/>
    <w:rsid w:val="0034456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rait.ru/viewer/vvedenie-v-specialnost-matros-449254%23page/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urait.ru/viewer/vvedenie-v-specialnost-matros-449254%23page/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F3DE9091-BE5F-43A6-B97E-44F13290E4D7/teoriya-i-ustroystvo-sudna-konstrukciya-specialnyh-sudov"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biblio-online.ru/book/F3DE9091-BE5F-43A6-B97E-44F13290E4D7/teoriya-i-ustroystvo-sudna-konstrukciya-specialnyh-sudov" TargetMode="External"/><Relationship Id="rId4" Type="http://schemas.openxmlformats.org/officeDocument/2006/relationships/webSettings" Target="webSettings.xml"/><Relationship Id="rId9" Type="http://schemas.openxmlformats.org/officeDocument/2006/relationships/hyperlink" Target="https://urait.ru/viewer/teoriya-i-ustroystvo-korablya-448749%23page/3"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3728</Words>
  <Characters>21251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2023-04-21T08:08:00Z</cp:lastPrinted>
  <dcterms:created xsi:type="dcterms:W3CDTF">2022-07-01T03:21:00Z</dcterms:created>
  <dcterms:modified xsi:type="dcterms:W3CDTF">2024-01-07T13:40:00Z</dcterms:modified>
</cp:coreProperties>
</file>